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C20" w:rsidRDefault="000D0B5C">
      <w:pPr>
        <w:rPr>
          <w:rFonts w:ascii="Arial" w:eastAsia="Times New Roman" w:hAnsi="Arial" w:cs="Arial"/>
          <w:b/>
          <w:sz w:val="24"/>
        </w:rPr>
        <w:sectPr w:rsidR="00C60C20" w:rsidSect="00C60C20">
          <w:footerReference w:type="default" r:id="rId8"/>
          <w:endnotePr>
            <w:numFmt w:val="decimal"/>
            <w:numRestart w:val="eachSect"/>
          </w:endnotePr>
          <w:type w:val="continuous"/>
          <w:pgSz w:w="11906" w:h="16838"/>
          <w:pgMar w:top="238" w:right="244" w:bottom="249" w:left="238" w:header="709" w:footer="709" w:gutter="0"/>
          <w:cols w:space="708"/>
          <w:titlePg/>
          <w:docGrid w:linePitch="360"/>
        </w:sectPr>
      </w:pPr>
      <w:r>
        <w:rPr>
          <w:rFonts w:ascii="Arial" w:eastAsia="Times New Roman" w:hAnsi="Arial" w:cs="Arial"/>
          <w:b/>
          <w:noProof/>
          <w:sz w:val="24"/>
          <w:lang w:val="en-AU" w:eastAsia="en-AU"/>
        </w:rPr>
        <w:drawing>
          <wp:inline distT="0" distB="0" distL="0" distR="0">
            <wp:extent cx="7254240" cy="10258425"/>
            <wp:effectExtent l="0" t="0" r="3810" b="9525"/>
            <wp:docPr id="26" name="Picture 26" title="Front cover image of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ver 3.png"/>
                    <pic:cNvPicPr/>
                  </pic:nvPicPr>
                  <pic:blipFill>
                    <a:blip r:embed="rId9">
                      <a:extLst>
                        <a:ext uri="{28A0092B-C50C-407E-A947-70E740481C1C}">
                          <a14:useLocalDpi xmlns:a14="http://schemas.microsoft.com/office/drawing/2010/main" val="0"/>
                        </a:ext>
                      </a:extLst>
                    </a:blip>
                    <a:stretch>
                      <a:fillRect/>
                    </a:stretch>
                  </pic:blipFill>
                  <pic:spPr>
                    <a:xfrm>
                      <a:off x="0" y="0"/>
                      <a:ext cx="7254240" cy="10258425"/>
                    </a:xfrm>
                    <a:prstGeom prst="rect">
                      <a:avLst/>
                    </a:prstGeom>
                  </pic:spPr>
                </pic:pic>
              </a:graphicData>
            </a:graphic>
          </wp:inline>
        </w:drawing>
      </w:r>
    </w:p>
    <w:p w:rsidR="00D855D3" w:rsidRPr="00D855D3" w:rsidRDefault="00D855D3" w:rsidP="00D855D3">
      <w:pPr>
        <w:spacing w:after="200" w:line="276" w:lineRule="auto"/>
        <w:rPr>
          <w:rFonts w:ascii="Arial" w:eastAsia="Times New Roman" w:hAnsi="Arial" w:cs="Arial"/>
          <w:b/>
          <w:sz w:val="24"/>
          <w:u w:val="single"/>
        </w:rPr>
      </w:pPr>
      <w:r w:rsidRPr="00D855D3">
        <w:rPr>
          <w:rFonts w:ascii="Arial" w:eastAsia="Times New Roman" w:hAnsi="Arial" w:cs="Arial"/>
          <w:b/>
          <w:sz w:val="24"/>
          <w:u w:val="single"/>
        </w:rPr>
        <w:lastRenderedPageBreak/>
        <w:t>Disclaimer</w:t>
      </w:r>
    </w:p>
    <w:p w:rsidR="00D855D3" w:rsidRPr="00D855D3" w:rsidRDefault="00D855D3" w:rsidP="00D855D3">
      <w:pPr>
        <w:spacing w:after="200" w:line="276" w:lineRule="auto"/>
        <w:rPr>
          <w:rFonts w:ascii="Arial" w:eastAsia="Times New Roman" w:hAnsi="Arial" w:cs="Arial"/>
          <w:sz w:val="24"/>
        </w:rPr>
      </w:pPr>
      <w:r w:rsidRPr="00D855D3">
        <w:rPr>
          <w:rFonts w:ascii="Arial" w:eastAsia="Times New Roman" w:hAnsi="Arial" w:cs="Arial"/>
          <w:sz w:val="24"/>
        </w:rPr>
        <w:t xml:space="preserve">This tool is intended to assist a broad range of organisations in their efforts to become more child safe. Each organisation will need to consider the information in the tool and develop strategies and practices suited to its own specific needs, consistent with its duty of care. </w:t>
      </w:r>
    </w:p>
    <w:p w:rsidR="00D855D3" w:rsidRPr="00D855D3" w:rsidRDefault="00D855D3" w:rsidP="00D855D3">
      <w:pPr>
        <w:spacing w:after="200" w:line="276" w:lineRule="auto"/>
        <w:rPr>
          <w:rFonts w:ascii="Arial" w:eastAsia="Times New Roman" w:hAnsi="Arial" w:cs="Arial"/>
          <w:sz w:val="24"/>
        </w:rPr>
      </w:pPr>
      <w:r w:rsidRPr="00D855D3">
        <w:rPr>
          <w:rFonts w:ascii="Arial" w:eastAsia="Times New Roman" w:hAnsi="Arial" w:cs="Arial"/>
          <w:sz w:val="24"/>
        </w:rPr>
        <w:t xml:space="preserve">This tool is now provided in MS Word format which organisations can adapt to suit their implementation and review purposes.  </w:t>
      </w:r>
    </w:p>
    <w:p w:rsidR="00D855D3" w:rsidRPr="00D855D3" w:rsidRDefault="00D855D3" w:rsidP="00D855D3">
      <w:pPr>
        <w:spacing w:after="200" w:line="276" w:lineRule="auto"/>
        <w:rPr>
          <w:rFonts w:ascii="Arial" w:eastAsia="Times New Roman" w:hAnsi="Arial" w:cs="Arial"/>
          <w:sz w:val="24"/>
        </w:rPr>
      </w:pPr>
      <w:r w:rsidRPr="00D855D3">
        <w:rPr>
          <w:rFonts w:ascii="Arial" w:eastAsia="Times New Roman" w:hAnsi="Arial" w:cs="Arial"/>
          <w:sz w:val="24"/>
        </w:rPr>
        <w:t>It is expected that organisations will uphold the integrity of content within the document by not substantially reducing attention to each of the</w:t>
      </w:r>
      <w:r w:rsidR="00A93552">
        <w:rPr>
          <w:rFonts w:ascii="Arial" w:eastAsia="Calibri" w:hAnsi="Arial" w:cs="Arial"/>
          <w:color w:val="000000"/>
          <w:sz w:val="24"/>
          <w:szCs w:val="24"/>
        </w:rPr>
        <w:t xml:space="preserve"> domain areas </w:t>
      </w:r>
      <w:r w:rsidRPr="00D855D3">
        <w:rPr>
          <w:rFonts w:ascii="Arial" w:eastAsia="Calibri" w:hAnsi="Arial" w:cs="Arial"/>
          <w:color w:val="000000"/>
          <w:sz w:val="24"/>
          <w:szCs w:val="24"/>
        </w:rPr>
        <w:t>required to provide comprehensive child safe strategies</w:t>
      </w:r>
      <w:r w:rsidRPr="00D855D3">
        <w:rPr>
          <w:rFonts w:ascii="Arial" w:eastAsia="Times New Roman" w:hAnsi="Arial" w:cs="Arial"/>
          <w:sz w:val="24"/>
        </w:rPr>
        <w:t>.</w:t>
      </w:r>
    </w:p>
    <w:p w:rsidR="00D855D3" w:rsidRPr="00D855D3" w:rsidRDefault="00D855D3" w:rsidP="00D855D3">
      <w:pPr>
        <w:spacing w:after="200" w:line="276" w:lineRule="auto"/>
        <w:rPr>
          <w:rFonts w:ascii="Arial" w:eastAsia="Times New Roman" w:hAnsi="Arial" w:cs="Arial"/>
          <w:b/>
          <w:sz w:val="24"/>
        </w:rPr>
      </w:pPr>
      <w:r w:rsidRPr="00D855D3">
        <w:rPr>
          <w:rFonts w:ascii="Arial" w:eastAsia="Times New Roman" w:hAnsi="Arial" w:cs="Arial"/>
          <w:b/>
          <w:sz w:val="24"/>
        </w:rPr>
        <w:t xml:space="preserve">Recognising Aboriginal and Torres Strait Islander People </w:t>
      </w:r>
    </w:p>
    <w:p w:rsidR="00231309" w:rsidRDefault="00D855D3" w:rsidP="00D855D3">
      <w:pPr>
        <w:spacing w:after="200" w:line="276" w:lineRule="auto"/>
        <w:rPr>
          <w:rFonts w:ascii="Arial" w:eastAsia="Times New Roman" w:hAnsi="Arial" w:cs="Arial"/>
          <w:sz w:val="24"/>
        </w:rPr>
      </w:pPr>
      <w:r w:rsidRPr="00D855D3">
        <w:rPr>
          <w:rFonts w:ascii="Arial" w:eastAsia="Times New Roman" w:hAnsi="Arial" w:cs="Arial"/>
          <w:sz w:val="24"/>
        </w:rPr>
        <w:t xml:space="preserve">The Commissioner for Children and Young People WA acknowledges the unique </w:t>
      </w:r>
      <w:r w:rsidR="00AA3F43" w:rsidRPr="00D855D3">
        <w:rPr>
          <w:rFonts w:ascii="Arial" w:eastAsia="Times New Roman" w:hAnsi="Arial" w:cs="Arial"/>
          <w:sz w:val="24"/>
        </w:rPr>
        <w:t xml:space="preserve">culture and heritage </w:t>
      </w:r>
      <w:r w:rsidR="00AA3F43">
        <w:rPr>
          <w:rFonts w:ascii="Arial" w:eastAsia="Times New Roman" w:hAnsi="Arial" w:cs="Arial"/>
          <w:sz w:val="24"/>
        </w:rPr>
        <w:t xml:space="preserve">of our </w:t>
      </w:r>
      <w:r w:rsidRPr="00D855D3">
        <w:rPr>
          <w:rFonts w:ascii="Arial" w:eastAsia="Times New Roman" w:hAnsi="Arial" w:cs="Arial"/>
          <w:sz w:val="24"/>
        </w:rPr>
        <w:t>Aboriginal people</w:t>
      </w:r>
      <w:r w:rsidR="00AA3F43">
        <w:rPr>
          <w:rFonts w:ascii="Arial" w:eastAsia="Times New Roman" w:hAnsi="Arial" w:cs="Arial"/>
          <w:sz w:val="24"/>
        </w:rPr>
        <w:t>s and the contributions Aboriginal people</w:t>
      </w:r>
      <w:r w:rsidR="00AA3F43" w:rsidRPr="00D855D3">
        <w:rPr>
          <w:rFonts w:ascii="Arial" w:eastAsia="Times New Roman" w:hAnsi="Arial" w:cs="Arial"/>
          <w:sz w:val="24"/>
        </w:rPr>
        <w:t>s</w:t>
      </w:r>
      <w:r w:rsidRPr="00D855D3">
        <w:rPr>
          <w:rFonts w:ascii="Arial" w:eastAsia="Times New Roman" w:hAnsi="Arial" w:cs="Arial"/>
          <w:sz w:val="24"/>
        </w:rPr>
        <w:t xml:space="preserve"> </w:t>
      </w:r>
      <w:r w:rsidR="00AA3F43">
        <w:rPr>
          <w:rFonts w:ascii="Arial" w:eastAsia="Times New Roman" w:hAnsi="Arial" w:cs="Arial"/>
          <w:sz w:val="24"/>
        </w:rPr>
        <w:t xml:space="preserve">have made and continue to make </w:t>
      </w:r>
      <w:r w:rsidRPr="00D855D3">
        <w:rPr>
          <w:rFonts w:ascii="Arial" w:eastAsia="Times New Roman" w:hAnsi="Arial" w:cs="Arial"/>
          <w:sz w:val="24"/>
        </w:rPr>
        <w:t xml:space="preserve">to Western Australian society. For the purposes of this </w:t>
      </w:r>
      <w:r w:rsidR="00AA3F43">
        <w:rPr>
          <w:rFonts w:ascii="Arial" w:eastAsia="Times New Roman" w:hAnsi="Arial" w:cs="Arial"/>
          <w:sz w:val="24"/>
        </w:rPr>
        <w:t>publication</w:t>
      </w:r>
      <w:r w:rsidRPr="00D855D3">
        <w:rPr>
          <w:rFonts w:ascii="Arial" w:eastAsia="Times New Roman" w:hAnsi="Arial" w:cs="Arial"/>
          <w:sz w:val="24"/>
        </w:rPr>
        <w:t xml:space="preserve">, the term ‘Aboriginal’ </w:t>
      </w:r>
      <w:r w:rsidR="00AA3F43">
        <w:rPr>
          <w:rFonts w:ascii="Arial" w:eastAsia="Times New Roman" w:hAnsi="Arial" w:cs="Arial"/>
          <w:sz w:val="24"/>
        </w:rPr>
        <w:t>is intended to encompass</w:t>
      </w:r>
      <w:r w:rsidRPr="00D855D3">
        <w:rPr>
          <w:rFonts w:ascii="Arial" w:eastAsia="Times New Roman" w:hAnsi="Arial" w:cs="Arial"/>
          <w:sz w:val="24"/>
        </w:rPr>
        <w:t xml:space="preserve"> </w:t>
      </w:r>
      <w:r w:rsidR="00231309">
        <w:rPr>
          <w:rFonts w:ascii="Arial" w:eastAsia="Times New Roman" w:hAnsi="Arial" w:cs="Arial"/>
          <w:sz w:val="24"/>
        </w:rPr>
        <w:t>the</w:t>
      </w:r>
      <w:r w:rsidRPr="00D855D3">
        <w:rPr>
          <w:rFonts w:ascii="Arial" w:eastAsia="Times New Roman" w:hAnsi="Arial" w:cs="Arial"/>
          <w:sz w:val="24"/>
        </w:rPr>
        <w:t xml:space="preserve"> diverse </w:t>
      </w:r>
      <w:r w:rsidR="00AA3F43">
        <w:rPr>
          <w:rFonts w:ascii="Arial" w:eastAsia="Times New Roman" w:hAnsi="Arial" w:cs="Arial"/>
          <w:sz w:val="24"/>
        </w:rPr>
        <w:t xml:space="preserve">cultures and identities of the First Peoples of Western Australia and also </w:t>
      </w:r>
      <w:proofErr w:type="spellStart"/>
      <w:r w:rsidRPr="00D855D3">
        <w:rPr>
          <w:rFonts w:ascii="Arial" w:eastAsia="Times New Roman" w:hAnsi="Arial" w:cs="Arial"/>
          <w:sz w:val="24"/>
        </w:rPr>
        <w:t>recognises</w:t>
      </w:r>
      <w:proofErr w:type="spellEnd"/>
      <w:r w:rsidRPr="00D855D3">
        <w:rPr>
          <w:rFonts w:ascii="Arial" w:eastAsia="Times New Roman" w:hAnsi="Arial" w:cs="Arial"/>
          <w:sz w:val="24"/>
        </w:rPr>
        <w:t xml:space="preserve"> those of Torres Strait Islander descent</w:t>
      </w:r>
      <w:r w:rsidR="00AA3F43">
        <w:rPr>
          <w:rFonts w:ascii="Arial" w:eastAsia="Times New Roman" w:hAnsi="Arial" w:cs="Arial"/>
          <w:sz w:val="24"/>
        </w:rPr>
        <w:t xml:space="preserve"> who call Western Austral</w:t>
      </w:r>
      <w:bookmarkStart w:id="0" w:name="_GoBack"/>
      <w:bookmarkEnd w:id="0"/>
      <w:r w:rsidR="00AA3F43">
        <w:rPr>
          <w:rFonts w:ascii="Arial" w:eastAsia="Times New Roman" w:hAnsi="Arial" w:cs="Arial"/>
          <w:sz w:val="24"/>
        </w:rPr>
        <w:t>ia home</w:t>
      </w:r>
      <w:r w:rsidR="005041B5">
        <w:rPr>
          <w:rFonts w:ascii="Arial" w:eastAsia="Times New Roman" w:hAnsi="Arial" w:cs="Arial"/>
          <w:sz w:val="24"/>
        </w:rPr>
        <w:t>.</w:t>
      </w:r>
    </w:p>
    <w:p w:rsidR="00D855D3" w:rsidRPr="00D855D3" w:rsidRDefault="00D855D3" w:rsidP="00D855D3">
      <w:pPr>
        <w:spacing w:after="200" w:line="276" w:lineRule="auto"/>
        <w:rPr>
          <w:rFonts w:ascii="Arial" w:eastAsia="Times New Roman" w:hAnsi="Arial" w:cs="Arial"/>
          <w:sz w:val="24"/>
        </w:rPr>
      </w:pPr>
      <w:r w:rsidRPr="00D855D3">
        <w:rPr>
          <w:rFonts w:ascii="Arial" w:eastAsia="Times New Roman" w:hAnsi="Arial" w:cs="Arial"/>
          <w:sz w:val="24"/>
        </w:rPr>
        <w:t>.</w:t>
      </w:r>
    </w:p>
    <w:p w:rsidR="00D855D3" w:rsidRPr="00D855D3" w:rsidRDefault="00D855D3" w:rsidP="00D855D3">
      <w:pPr>
        <w:spacing w:after="200" w:line="276" w:lineRule="auto"/>
        <w:rPr>
          <w:rFonts w:ascii="Arial" w:eastAsia="Times New Roman" w:hAnsi="Arial" w:cs="Arial"/>
          <w:b/>
          <w:sz w:val="24"/>
        </w:rPr>
      </w:pPr>
      <w:r w:rsidRPr="00D855D3">
        <w:rPr>
          <w:rFonts w:ascii="Arial" w:eastAsia="Times New Roman" w:hAnsi="Arial" w:cs="Arial"/>
          <w:b/>
          <w:sz w:val="24"/>
        </w:rPr>
        <w:t>Suggested citation</w:t>
      </w:r>
    </w:p>
    <w:p w:rsidR="00D855D3" w:rsidRPr="00D855D3" w:rsidRDefault="00D855D3" w:rsidP="00D855D3">
      <w:pPr>
        <w:spacing w:line="276" w:lineRule="auto"/>
        <w:rPr>
          <w:rFonts w:ascii="Arial" w:eastAsia="Times New Roman" w:hAnsi="Arial" w:cs="Arial"/>
          <w:sz w:val="24"/>
        </w:rPr>
      </w:pPr>
      <w:r w:rsidRPr="00D855D3">
        <w:rPr>
          <w:rFonts w:ascii="Arial" w:eastAsia="Times New Roman" w:hAnsi="Arial" w:cs="Arial"/>
          <w:sz w:val="24"/>
        </w:rPr>
        <w:t xml:space="preserve">Commissioner for Children and Young People WA (2018). </w:t>
      </w:r>
      <w:r w:rsidRPr="00D855D3">
        <w:rPr>
          <w:rFonts w:ascii="Arial" w:eastAsia="Times New Roman" w:hAnsi="Arial" w:cs="Arial"/>
          <w:i/>
          <w:sz w:val="24"/>
        </w:rPr>
        <w:t>Child Safe Organisations WA: Self-assessment and review tool</w:t>
      </w:r>
      <w:r w:rsidRPr="00D855D3">
        <w:rPr>
          <w:rFonts w:ascii="Arial" w:eastAsia="Times New Roman" w:hAnsi="Arial" w:cs="Arial"/>
          <w:sz w:val="24"/>
        </w:rPr>
        <w:t>, revised. Commissioner for Children and Young People WA, Perth.</w:t>
      </w:r>
    </w:p>
    <w:p w:rsidR="00D855D3" w:rsidRPr="00D855D3" w:rsidRDefault="00D855D3" w:rsidP="00D855D3">
      <w:pPr>
        <w:spacing w:line="276" w:lineRule="auto"/>
        <w:rPr>
          <w:rFonts w:ascii="Arial" w:eastAsia="Times New Roman" w:hAnsi="Arial" w:cs="Arial"/>
          <w:sz w:val="24"/>
        </w:rPr>
      </w:pPr>
    </w:p>
    <w:p w:rsidR="00D855D3" w:rsidRPr="00D855D3" w:rsidRDefault="00D855D3" w:rsidP="00D855D3">
      <w:pPr>
        <w:spacing w:after="200" w:line="276" w:lineRule="auto"/>
        <w:rPr>
          <w:rFonts w:ascii="Arial" w:eastAsia="Times New Roman" w:hAnsi="Arial" w:cs="Arial"/>
          <w:b/>
          <w:sz w:val="24"/>
        </w:rPr>
      </w:pPr>
      <w:r w:rsidRPr="00D855D3">
        <w:rPr>
          <w:rFonts w:ascii="Arial" w:eastAsia="Times New Roman" w:hAnsi="Arial" w:cs="Arial"/>
          <w:b/>
          <w:sz w:val="24"/>
        </w:rPr>
        <w:t>Alternative formats</w:t>
      </w:r>
    </w:p>
    <w:p w:rsidR="00D855D3" w:rsidRPr="00D855D3" w:rsidRDefault="00D855D3" w:rsidP="00D855D3">
      <w:pPr>
        <w:spacing w:after="200" w:line="276" w:lineRule="auto"/>
        <w:rPr>
          <w:rFonts w:ascii="Arial" w:eastAsia="Times New Roman" w:hAnsi="Arial" w:cs="Arial"/>
          <w:sz w:val="24"/>
        </w:rPr>
      </w:pPr>
      <w:r w:rsidRPr="00D855D3">
        <w:rPr>
          <w:rFonts w:ascii="Arial" w:eastAsia="Times New Roman" w:hAnsi="Arial" w:cs="Arial"/>
          <w:sz w:val="24"/>
        </w:rPr>
        <w:t>On request, large print or alternative formats can be obtained from:</w:t>
      </w:r>
    </w:p>
    <w:p w:rsidR="00D855D3" w:rsidRPr="00D855D3" w:rsidRDefault="00D855D3" w:rsidP="00D855D3">
      <w:pPr>
        <w:spacing w:line="276" w:lineRule="auto"/>
        <w:rPr>
          <w:rFonts w:ascii="Arial" w:eastAsia="Times New Roman" w:hAnsi="Arial" w:cs="Arial"/>
          <w:sz w:val="24"/>
        </w:rPr>
      </w:pPr>
      <w:r w:rsidRPr="00D855D3">
        <w:rPr>
          <w:rFonts w:ascii="Arial" w:eastAsia="Times New Roman" w:hAnsi="Arial" w:cs="Arial"/>
          <w:sz w:val="24"/>
        </w:rPr>
        <w:t xml:space="preserve">Commissioner for Children and Young People WA </w:t>
      </w:r>
    </w:p>
    <w:p w:rsidR="00D855D3" w:rsidRPr="00D855D3" w:rsidRDefault="00D855D3" w:rsidP="00D855D3">
      <w:pPr>
        <w:spacing w:line="276" w:lineRule="auto"/>
        <w:rPr>
          <w:rFonts w:ascii="Arial" w:eastAsia="Times New Roman" w:hAnsi="Arial" w:cs="Arial"/>
          <w:sz w:val="24"/>
        </w:rPr>
      </w:pPr>
      <w:r w:rsidRPr="00D855D3">
        <w:rPr>
          <w:rFonts w:ascii="Arial" w:eastAsia="Times New Roman" w:hAnsi="Arial" w:cs="Arial"/>
          <w:sz w:val="24"/>
        </w:rPr>
        <w:t xml:space="preserve">Ground Floor, 1 </w:t>
      </w:r>
      <w:proofErr w:type="spellStart"/>
      <w:r w:rsidRPr="00D855D3">
        <w:rPr>
          <w:rFonts w:ascii="Arial" w:eastAsia="Times New Roman" w:hAnsi="Arial" w:cs="Arial"/>
          <w:sz w:val="24"/>
        </w:rPr>
        <w:t>Alvan</w:t>
      </w:r>
      <w:proofErr w:type="spellEnd"/>
      <w:r w:rsidRPr="00D855D3">
        <w:rPr>
          <w:rFonts w:ascii="Arial" w:eastAsia="Times New Roman" w:hAnsi="Arial" w:cs="Arial"/>
          <w:sz w:val="24"/>
        </w:rPr>
        <w:t xml:space="preserve"> Street, </w:t>
      </w:r>
      <w:proofErr w:type="spellStart"/>
      <w:r w:rsidRPr="00D855D3">
        <w:rPr>
          <w:rFonts w:ascii="Arial" w:eastAsia="Times New Roman" w:hAnsi="Arial" w:cs="Arial"/>
          <w:sz w:val="24"/>
        </w:rPr>
        <w:t>Subiaco</w:t>
      </w:r>
      <w:proofErr w:type="spellEnd"/>
      <w:r w:rsidRPr="00D855D3">
        <w:rPr>
          <w:rFonts w:ascii="Arial" w:eastAsia="Times New Roman" w:hAnsi="Arial" w:cs="Arial"/>
          <w:sz w:val="24"/>
        </w:rPr>
        <w:t xml:space="preserve"> WA 6008</w:t>
      </w:r>
    </w:p>
    <w:p w:rsidR="00D855D3" w:rsidRPr="00D855D3" w:rsidRDefault="00D855D3" w:rsidP="00D855D3">
      <w:pPr>
        <w:spacing w:line="276" w:lineRule="auto"/>
        <w:rPr>
          <w:rFonts w:ascii="Arial" w:eastAsia="Times New Roman" w:hAnsi="Arial" w:cs="Arial"/>
          <w:sz w:val="24"/>
        </w:rPr>
      </w:pPr>
      <w:r w:rsidRPr="00D855D3">
        <w:rPr>
          <w:rFonts w:ascii="Arial" w:eastAsia="Times New Roman" w:hAnsi="Arial" w:cs="Arial"/>
          <w:sz w:val="24"/>
        </w:rPr>
        <w:t>Telephone: (08) 6213 2297</w:t>
      </w:r>
    </w:p>
    <w:p w:rsidR="00D855D3" w:rsidRPr="00D855D3" w:rsidRDefault="00D855D3" w:rsidP="00D855D3">
      <w:pPr>
        <w:spacing w:line="276" w:lineRule="auto"/>
        <w:rPr>
          <w:rFonts w:ascii="Arial" w:eastAsia="Times New Roman" w:hAnsi="Arial" w:cs="Arial"/>
          <w:sz w:val="24"/>
        </w:rPr>
      </w:pPr>
      <w:r w:rsidRPr="00D855D3">
        <w:rPr>
          <w:rFonts w:ascii="Arial" w:eastAsia="Times New Roman" w:hAnsi="Arial" w:cs="Arial"/>
          <w:sz w:val="24"/>
        </w:rPr>
        <w:t>Facsimile: (08) 6213 2220</w:t>
      </w:r>
    </w:p>
    <w:p w:rsidR="00D855D3" w:rsidRPr="00D855D3" w:rsidRDefault="00D855D3" w:rsidP="00D855D3">
      <w:pPr>
        <w:spacing w:line="276" w:lineRule="auto"/>
        <w:rPr>
          <w:rFonts w:ascii="Arial" w:eastAsia="Times New Roman" w:hAnsi="Arial" w:cs="Arial"/>
          <w:sz w:val="24"/>
        </w:rPr>
      </w:pPr>
      <w:proofErr w:type="spellStart"/>
      <w:r w:rsidRPr="00D855D3">
        <w:rPr>
          <w:rFonts w:ascii="Arial" w:eastAsia="Times New Roman" w:hAnsi="Arial" w:cs="Arial"/>
          <w:sz w:val="24"/>
        </w:rPr>
        <w:t>Freecall</w:t>
      </w:r>
      <w:proofErr w:type="spellEnd"/>
      <w:r w:rsidRPr="00D855D3">
        <w:rPr>
          <w:rFonts w:ascii="Arial" w:eastAsia="Times New Roman" w:hAnsi="Arial" w:cs="Arial"/>
          <w:sz w:val="24"/>
        </w:rPr>
        <w:t>: 1800 072 444</w:t>
      </w:r>
    </w:p>
    <w:p w:rsidR="00D855D3" w:rsidRPr="00D855D3" w:rsidRDefault="00D855D3" w:rsidP="00D855D3">
      <w:pPr>
        <w:spacing w:line="276" w:lineRule="auto"/>
        <w:rPr>
          <w:rFonts w:ascii="Arial" w:eastAsia="Times New Roman" w:hAnsi="Arial" w:cs="Arial"/>
          <w:sz w:val="24"/>
        </w:rPr>
      </w:pPr>
      <w:r w:rsidRPr="00D855D3">
        <w:rPr>
          <w:rFonts w:ascii="Arial" w:eastAsia="Times New Roman" w:hAnsi="Arial" w:cs="Arial"/>
          <w:sz w:val="24"/>
        </w:rPr>
        <w:t>Email: info@ccyp.wa.gov.au</w:t>
      </w:r>
    </w:p>
    <w:p w:rsidR="00D855D3" w:rsidRPr="00D855D3" w:rsidRDefault="00D855D3" w:rsidP="00D855D3">
      <w:pPr>
        <w:spacing w:line="276" w:lineRule="auto"/>
        <w:rPr>
          <w:rFonts w:ascii="Arial" w:eastAsia="Times New Roman" w:hAnsi="Arial" w:cs="Arial"/>
          <w:sz w:val="24"/>
        </w:rPr>
      </w:pPr>
      <w:r>
        <w:rPr>
          <w:rFonts w:ascii="Arial" w:eastAsia="Times New Roman" w:hAnsi="Arial" w:cs="Arial"/>
          <w:sz w:val="24"/>
        </w:rPr>
        <w:t xml:space="preserve">Web: </w:t>
      </w:r>
      <w:r w:rsidRPr="00D855D3">
        <w:rPr>
          <w:rFonts w:ascii="Arial" w:eastAsia="Times New Roman" w:hAnsi="Arial" w:cs="Arial"/>
          <w:sz w:val="24"/>
        </w:rPr>
        <w:t>ccyp.wa.gov.au</w:t>
      </w:r>
    </w:p>
    <w:p w:rsidR="00D855D3" w:rsidRPr="00D855D3" w:rsidRDefault="00D855D3" w:rsidP="00D855D3">
      <w:pPr>
        <w:spacing w:after="200" w:line="276" w:lineRule="auto"/>
        <w:rPr>
          <w:rFonts w:ascii="Arial" w:eastAsia="Times New Roman" w:hAnsi="Arial" w:cs="Arial"/>
          <w:sz w:val="24"/>
        </w:rPr>
      </w:pPr>
    </w:p>
    <w:p w:rsidR="00D855D3" w:rsidRPr="00D855D3" w:rsidRDefault="00D855D3" w:rsidP="00D855D3">
      <w:pPr>
        <w:spacing w:after="200" w:line="276" w:lineRule="auto"/>
        <w:rPr>
          <w:rFonts w:ascii="Arial" w:eastAsia="Times New Roman" w:hAnsi="Arial" w:cs="Arial"/>
          <w:sz w:val="24"/>
        </w:rPr>
      </w:pPr>
      <w:r w:rsidRPr="00D855D3">
        <w:rPr>
          <w:rFonts w:ascii="Arial" w:eastAsia="Times New Roman" w:hAnsi="Arial" w:cs="Arial"/>
          <w:sz w:val="24"/>
        </w:rPr>
        <w:t>ISBN: 978-0-9925924-8-6</w:t>
      </w:r>
      <w:r w:rsidRPr="00D855D3" w:rsidDel="002E6A24">
        <w:rPr>
          <w:rFonts w:ascii="Arial" w:eastAsia="Times New Roman" w:hAnsi="Arial" w:cs="Arial"/>
          <w:sz w:val="24"/>
        </w:rPr>
        <w:t xml:space="preserve"> </w:t>
      </w:r>
    </w:p>
    <w:p w:rsidR="00D855D3" w:rsidRPr="00D855D3" w:rsidRDefault="00D855D3" w:rsidP="00D855D3">
      <w:pPr>
        <w:spacing w:after="200" w:line="276" w:lineRule="auto"/>
        <w:rPr>
          <w:rFonts w:ascii="Arial" w:eastAsia="Times New Roman" w:hAnsi="Arial" w:cs="Arial"/>
          <w:b/>
          <w:bCs/>
          <w:sz w:val="36"/>
          <w:szCs w:val="26"/>
        </w:rPr>
      </w:pPr>
      <w:r w:rsidRPr="00D855D3">
        <w:rPr>
          <w:rFonts w:ascii="Arial" w:hAnsi="Arial" w:cs="Arial"/>
          <w:noProof/>
          <w:sz w:val="24"/>
          <w:lang w:val="en-AU" w:eastAsia="en-AU"/>
        </w:rPr>
        <w:drawing>
          <wp:inline distT="0" distB="0" distL="0" distR="0" wp14:anchorId="354499D2" wp14:editId="23CDE9C1">
            <wp:extent cx="1111250" cy="390041"/>
            <wp:effectExtent l="0" t="0" r="0" b="0"/>
            <wp:docPr id="21" name="Picture 21" descr="http://mirrors.creativecommons.org/presskit/buttons/88x31/png/by-nc-nd.png" title="Creative comm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rors.creativecommons.org/presskit/buttons/88x31/png/by-nc-n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9592" cy="407009"/>
                    </a:xfrm>
                    <a:prstGeom prst="rect">
                      <a:avLst/>
                    </a:prstGeom>
                    <a:noFill/>
                    <a:ln>
                      <a:noFill/>
                    </a:ln>
                  </pic:spPr>
                </pic:pic>
              </a:graphicData>
            </a:graphic>
          </wp:inline>
        </w:drawing>
      </w:r>
      <w:r w:rsidRPr="00D855D3">
        <w:rPr>
          <w:rFonts w:ascii="Arial" w:eastAsia="Times New Roman" w:hAnsi="Arial" w:cs="Arial"/>
          <w:sz w:val="24"/>
        </w:rPr>
        <w:br w:type="page"/>
      </w:r>
    </w:p>
    <w:p w:rsidR="00B5630E" w:rsidRPr="00B5630E" w:rsidRDefault="00BB62AB">
      <w:pPr>
        <w:rPr>
          <w:rFonts w:ascii="Arial" w:eastAsia="Times New Roman" w:hAnsi="Arial" w:cs="Arial"/>
          <w:b/>
          <w:color w:val="DF7A12"/>
          <w:sz w:val="36"/>
          <w:szCs w:val="36"/>
        </w:rPr>
      </w:pPr>
      <w:r w:rsidRPr="00B5630E">
        <w:rPr>
          <w:rFonts w:ascii="Arial" w:eastAsia="Times New Roman" w:hAnsi="Arial" w:cs="Arial"/>
          <w:b/>
          <w:color w:val="DF7A12"/>
          <w:sz w:val="36"/>
          <w:szCs w:val="36"/>
        </w:rPr>
        <w:lastRenderedPageBreak/>
        <w:t>Table of contents</w:t>
      </w:r>
    </w:p>
    <w:p w:rsidR="00B5630E" w:rsidRDefault="00B5630E">
      <w:pPr>
        <w:rPr>
          <w:rFonts w:ascii="Arial" w:eastAsia="Times New Roman" w:hAnsi="Arial" w:cs="Arial"/>
        </w:rPr>
      </w:pPr>
    </w:p>
    <w:p w:rsidR="000D0B5C" w:rsidRDefault="000D0B5C">
      <w:pPr>
        <w:rPr>
          <w:rFonts w:ascii="Arial" w:eastAsia="Times New Roman" w:hAnsi="Arial" w:cs="Arial"/>
        </w:rPr>
      </w:pPr>
    </w:p>
    <w:p w:rsidR="00CD2D04" w:rsidRDefault="00CD2D04" w:rsidP="000D0B5C">
      <w:pPr>
        <w:pStyle w:val="TOC1"/>
        <w:tabs>
          <w:tab w:val="right" w:leader="dot" w:pos="9628"/>
        </w:tabs>
        <w:spacing w:before="200"/>
        <w:rPr>
          <w:rFonts w:asciiTheme="minorHAnsi" w:eastAsiaTheme="minorEastAsia" w:hAnsiTheme="minorHAnsi"/>
          <w:noProof/>
          <w:sz w:val="22"/>
          <w:lang w:val="en-AU" w:eastAsia="en-AU"/>
        </w:rPr>
      </w:pPr>
      <w:r>
        <w:rPr>
          <w:rFonts w:eastAsia="Times New Roman" w:cs="Arial"/>
        </w:rPr>
        <w:fldChar w:fldCharType="begin"/>
      </w:r>
      <w:r>
        <w:rPr>
          <w:rFonts w:eastAsia="Times New Roman" w:cs="Arial"/>
        </w:rPr>
        <w:instrText xml:space="preserve"> TOC \o "1-3" \h \z \u </w:instrText>
      </w:r>
      <w:r>
        <w:rPr>
          <w:rFonts w:eastAsia="Times New Roman" w:cs="Arial"/>
        </w:rPr>
        <w:fldChar w:fldCharType="separate"/>
      </w:r>
      <w:hyperlink w:anchor="_Toc520209459" w:history="1">
        <w:r w:rsidRPr="00C6447D">
          <w:rPr>
            <w:rStyle w:val="Hyperlink"/>
            <w:noProof/>
          </w:rPr>
          <w:t>Introduction</w:t>
        </w:r>
        <w:r>
          <w:rPr>
            <w:noProof/>
            <w:webHidden/>
          </w:rPr>
          <w:tab/>
        </w:r>
        <w:r>
          <w:rPr>
            <w:noProof/>
            <w:webHidden/>
          </w:rPr>
          <w:fldChar w:fldCharType="begin"/>
        </w:r>
        <w:r>
          <w:rPr>
            <w:noProof/>
            <w:webHidden/>
          </w:rPr>
          <w:instrText xml:space="preserve"> PAGEREF _Toc520209459 \h </w:instrText>
        </w:r>
        <w:r>
          <w:rPr>
            <w:noProof/>
            <w:webHidden/>
          </w:rPr>
        </w:r>
        <w:r>
          <w:rPr>
            <w:noProof/>
            <w:webHidden/>
          </w:rPr>
          <w:fldChar w:fldCharType="separate"/>
        </w:r>
        <w:r>
          <w:rPr>
            <w:noProof/>
            <w:webHidden/>
          </w:rPr>
          <w:t>4</w:t>
        </w:r>
        <w:r>
          <w:rPr>
            <w:noProof/>
            <w:webHidden/>
          </w:rPr>
          <w:fldChar w:fldCharType="end"/>
        </w:r>
      </w:hyperlink>
    </w:p>
    <w:p w:rsidR="00CD2D04" w:rsidRDefault="00AA3F43" w:rsidP="000D0B5C">
      <w:pPr>
        <w:pStyle w:val="TOC1"/>
        <w:tabs>
          <w:tab w:val="right" w:leader="dot" w:pos="9628"/>
        </w:tabs>
        <w:spacing w:before="200"/>
        <w:rPr>
          <w:rFonts w:asciiTheme="minorHAnsi" w:eastAsiaTheme="minorEastAsia" w:hAnsiTheme="minorHAnsi"/>
          <w:noProof/>
          <w:sz w:val="22"/>
          <w:lang w:val="en-AU" w:eastAsia="en-AU"/>
        </w:rPr>
      </w:pPr>
      <w:hyperlink w:anchor="_Toc520209460" w:history="1">
        <w:r w:rsidR="00CD2D04" w:rsidRPr="00C6447D">
          <w:rPr>
            <w:rStyle w:val="Hyperlink"/>
            <w:noProof/>
          </w:rPr>
          <w:t>How to use the self-assessment and review tool</w:t>
        </w:r>
        <w:r w:rsidR="00CD2D04">
          <w:rPr>
            <w:noProof/>
            <w:webHidden/>
          </w:rPr>
          <w:tab/>
        </w:r>
        <w:r w:rsidR="00CD2D04">
          <w:rPr>
            <w:noProof/>
            <w:webHidden/>
          </w:rPr>
          <w:fldChar w:fldCharType="begin"/>
        </w:r>
        <w:r w:rsidR="00CD2D04">
          <w:rPr>
            <w:noProof/>
            <w:webHidden/>
          </w:rPr>
          <w:instrText xml:space="preserve"> PAGEREF _Toc520209460 \h </w:instrText>
        </w:r>
        <w:r w:rsidR="00CD2D04">
          <w:rPr>
            <w:noProof/>
            <w:webHidden/>
          </w:rPr>
        </w:r>
        <w:r w:rsidR="00CD2D04">
          <w:rPr>
            <w:noProof/>
            <w:webHidden/>
          </w:rPr>
          <w:fldChar w:fldCharType="separate"/>
        </w:r>
        <w:r w:rsidR="00CD2D04">
          <w:rPr>
            <w:noProof/>
            <w:webHidden/>
          </w:rPr>
          <w:t>5</w:t>
        </w:r>
        <w:r w:rsidR="00CD2D04">
          <w:rPr>
            <w:noProof/>
            <w:webHidden/>
          </w:rPr>
          <w:fldChar w:fldCharType="end"/>
        </w:r>
      </w:hyperlink>
    </w:p>
    <w:p w:rsidR="00CD2D04" w:rsidRDefault="00AA3F43" w:rsidP="000D0B5C">
      <w:pPr>
        <w:pStyle w:val="TOC2"/>
        <w:tabs>
          <w:tab w:val="right" w:leader="dot" w:pos="9628"/>
        </w:tabs>
        <w:spacing w:before="200"/>
        <w:rPr>
          <w:rFonts w:asciiTheme="minorHAnsi" w:eastAsiaTheme="minorEastAsia" w:hAnsiTheme="minorHAnsi"/>
          <w:noProof/>
          <w:sz w:val="22"/>
          <w:lang w:val="en-AU" w:eastAsia="en-AU"/>
        </w:rPr>
      </w:pPr>
      <w:hyperlink w:anchor="_Toc520209461" w:history="1">
        <w:r w:rsidR="00CD2D04" w:rsidRPr="00C6447D">
          <w:rPr>
            <w:rStyle w:val="Hyperlink"/>
            <w:noProof/>
          </w:rPr>
          <w:t>Domain</w:t>
        </w:r>
        <w:r w:rsidR="00CD2D04">
          <w:rPr>
            <w:noProof/>
            <w:webHidden/>
          </w:rPr>
          <w:tab/>
        </w:r>
        <w:r w:rsidR="00CD2D04">
          <w:rPr>
            <w:noProof/>
            <w:webHidden/>
          </w:rPr>
          <w:fldChar w:fldCharType="begin"/>
        </w:r>
        <w:r w:rsidR="00CD2D04">
          <w:rPr>
            <w:noProof/>
            <w:webHidden/>
          </w:rPr>
          <w:instrText xml:space="preserve"> PAGEREF _Toc520209461 \h </w:instrText>
        </w:r>
        <w:r w:rsidR="00CD2D04">
          <w:rPr>
            <w:noProof/>
            <w:webHidden/>
          </w:rPr>
        </w:r>
        <w:r w:rsidR="00CD2D04">
          <w:rPr>
            <w:noProof/>
            <w:webHidden/>
          </w:rPr>
          <w:fldChar w:fldCharType="separate"/>
        </w:r>
        <w:r w:rsidR="00CD2D04">
          <w:rPr>
            <w:noProof/>
            <w:webHidden/>
          </w:rPr>
          <w:t>6</w:t>
        </w:r>
        <w:r w:rsidR="00CD2D04">
          <w:rPr>
            <w:noProof/>
            <w:webHidden/>
          </w:rPr>
          <w:fldChar w:fldCharType="end"/>
        </w:r>
      </w:hyperlink>
    </w:p>
    <w:p w:rsidR="00CD2D04" w:rsidRDefault="00AA3F43" w:rsidP="000D0B5C">
      <w:pPr>
        <w:pStyle w:val="TOC3"/>
        <w:tabs>
          <w:tab w:val="right" w:leader="dot" w:pos="9628"/>
        </w:tabs>
        <w:spacing w:before="200"/>
        <w:rPr>
          <w:rFonts w:asciiTheme="minorHAnsi" w:eastAsiaTheme="minorEastAsia" w:hAnsiTheme="minorHAnsi"/>
          <w:noProof/>
          <w:sz w:val="22"/>
          <w:lang w:val="en-AU" w:eastAsia="en-AU"/>
        </w:rPr>
      </w:pPr>
      <w:hyperlink w:anchor="_Toc520209462" w:history="1">
        <w:r w:rsidR="00CD2D04" w:rsidRPr="00C6447D">
          <w:rPr>
            <w:rStyle w:val="Hyperlink"/>
            <w:noProof/>
          </w:rPr>
          <w:t>Leadership, governance and culture</w:t>
        </w:r>
        <w:r w:rsidR="00CD2D04">
          <w:rPr>
            <w:noProof/>
            <w:webHidden/>
          </w:rPr>
          <w:tab/>
        </w:r>
        <w:r w:rsidR="00CD2D04">
          <w:rPr>
            <w:noProof/>
            <w:webHidden/>
          </w:rPr>
          <w:fldChar w:fldCharType="begin"/>
        </w:r>
        <w:r w:rsidR="00CD2D04">
          <w:rPr>
            <w:noProof/>
            <w:webHidden/>
          </w:rPr>
          <w:instrText xml:space="preserve"> PAGEREF _Toc520209462 \h </w:instrText>
        </w:r>
        <w:r w:rsidR="00CD2D04">
          <w:rPr>
            <w:noProof/>
            <w:webHidden/>
          </w:rPr>
        </w:r>
        <w:r w:rsidR="00CD2D04">
          <w:rPr>
            <w:noProof/>
            <w:webHidden/>
          </w:rPr>
          <w:fldChar w:fldCharType="separate"/>
        </w:r>
        <w:r w:rsidR="00CD2D04">
          <w:rPr>
            <w:noProof/>
            <w:webHidden/>
          </w:rPr>
          <w:t>6</w:t>
        </w:r>
        <w:r w:rsidR="00CD2D04">
          <w:rPr>
            <w:noProof/>
            <w:webHidden/>
          </w:rPr>
          <w:fldChar w:fldCharType="end"/>
        </w:r>
      </w:hyperlink>
    </w:p>
    <w:p w:rsidR="00CD2D04" w:rsidRDefault="00AA3F43" w:rsidP="000D0B5C">
      <w:pPr>
        <w:pStyle w:val="TOC3"/>
        <w:tabs>
          <w:tab w:val="right" w:leader="dot" w:pos="9628"/>
        </w:tabs>
        <w:spacing w:before="200"/>
        <w:rPr>
          <w:rFonts w:asciiTheme="minorHAnsi" w:eastAsiaTheme="minorEastAsia" w:hAnsiTheme="minorHAnsi"/>
          <w:noProof/>
          <w:sz w:val="22"/>
          <w:lang w:val="en-AU" w:eastAsia="en-AU"/>
        </w:rPr>
      </w:pPr>
      <w:hyperlink w:anchor="_Toc520209463" w:history="1">
        <w:r w:rsidR="00CD2D04" w:rsidRPr="00C6447D">
          <w:rPr>
            <w:rStyle w:val="Hyperlink"/>
            <w:noProof/>
          </w:rPr>
          <w:t>Empowering children to participate</w:t>
        </w:r>
        <w:r w:rsidR="00CD2D04">
          <w:rPr>
            <w:noProof/>
            <w:webHidden/>
          </w:rPr>
          <w:tab/>
        </w:r>
        <w:r w:rsidR="00CD2D04">
          <w:rPr>
            <w:noProof/>
            <w:webHidden/>
          </w:rPr>
          <w:fldChar w:fldCharType="begin"/>
        </w:r>
        <w:r w:rsidR="00CD2D04">
          <w:rPr>
            <w:noProof/>
            <w:webHidden/>
          </w:rPr>
          <w:instrText xml:space="preserve"> PAGEREF _Toc520209463 \h </w:instrText>
        </w:r>
        <w:r w:rsidR="00CD2D04">
          <w:rPr>
            <w:noProof/>
            <w:webHidden/>
          </w:rPr>
        </w:r>
        <w:r w:rsidR="00CD2D04">
          <w:rPr>
            <w:noProof/>
            <w:webHidden/>
          </w:rPr>
          <w:fldChar w:fldCharType="separate"/>
        </w:r>
        <w:r w:rsidR="00CD2D04">
          <w:rPr>
            <w:noProof/>
            <w:webHidden/>
          </w:rPr>
          <w:t>9</w:t>
        </w:r>
        <w:r w:rsidR="00CD2D04">
          <w:rPr>
            <w:noProof/>
            <w:webHidden/>
          </w:rPr>
          <w:fldChar w:fldCharType="end"/>
        </w:r>
      </w:hyperlink>
    </w:p>
    <w:p w:rsidR="00CD2D04" w:rsidRDefault="00AA3F43" w:rsidP="000D0B5C">
      <w:pPr>
        <w:pStyle w:val="TOC3"/>
        <w:tabs>
          <w:tab w:val="right" w:leader="dot" w:pos="9628"/>
        </w:tabs>
        <w:spacing w:before="200"/>
        <w:rPr>
          <w:rFonts w:asciiTheme="minorHAnsi" w:eastAsiaTheme="minorEastAsia" w:hAnsiTheme="minorHAnsi"/>
          <w:noProof/>
          <w:sz w:val="22"/>
          <w:lang w:val="en-AU" w:eastAsia="en-AU"/>
        </w:rPr>
      </w:pPr>
      <w:hyperlink w:anchor="_Toc520209464" w:history="1">
        <w:r w:rsidR="00CD2D04" w:rsidRPr="00C6447D">
          <w:rPr>
            <w:rStyle w:val="Hyperlink"/>
            <w:noProof/>
          </w:rPr>
          <w:t>Involving family and community</w:t>
        </w:r>
        <w:r w:rsidR="00CD2D04">
          <w:rPr>
            <w:noProof/>
            <w:webHidden/>
          </w:rPr>
          <w:tab/>
        </w:r>
        <w:r w:rsidR="00CD2D04">
          <w:rPr>
            <w:noProof/>
            <w:webHidden/>
          </w:rPr>
          <w:fldChar w:fldCharType="begin"/>
        </w:r>
        <w:r w:rsidR="00CD2D04">
          <w:rPr>
            <w:noProof/>
            <w:webHidden/>
          </w:rPr>
          <w:instrText xml:space="preserve"> PAGEREF _Toc520209464 \h </w:instrText>
        </w:r>
        <w:r w:rsidR="00CD2D04">
          <w:rPr>
            <w:noProof/>
            <w:webHidden/>
          </w:rPr>
        </w:r>
        <w:r w:rsidR="00CD2D04">
          <w:rPr>
            <w:noProof/>
            <w:webHidden/>
          </w:rPr>
          <w:fldChar w:fldCharType="separate"/>
        </w:r>
        <w:r w:rsidR="00CD2D04">
          <w:rPr>
            <w:noProof/>
            <w:webHidden/>
          </w:rPr>
          <w:t>14</w:t>
        </w:r>
        <w:r w:rsidR="00CD2D04">
          <w:rPr>
            <w:noProof/>
            <w:webHidden/>
          </w:rPr>
          <w:fldChar w:fldCharType="end"/>
        </w:r>
      </w:hyperlink>
    </w:p>
    <w:p w:rsidR="00CD2D04" w:rsidRDefault="00AA3F43" w:rsidP="000D0B5C">
      <w:pPr>
        <w:pStyle w:val="TOC3"/>
        <w:tabs>
          <w:tab w:val="right" w:leader="dot" w:pos="9628"/>
        </w:tabs>
        <w:spacing w:before="200"/>
        <w:rPr>
          <w:rFonts w:asciiTheme="minorHAnsi" w:eastAsiaTheme="minorEastAsia" w:hAnsiTheme="minorHAnsi"/>
          <w:noProof/>
          <w:sz w:val="22"/>
          <w:lang w:val="en-AU" w:eastAsia="en-AU"/>
        </w:rPr>
      </w:pPr>
      <w:hyperlink w:anchor="_Toc520209465" w:history="1">
        <w:r w:rsidR="00CD2D04" w:rsidRPr="00C6447D">
          <w:rPr>
            <w:rStyle w:val="Hyperlink"/>
            <w:noProof/>
          </w:rPr>
          <w:t>Child safe and friendly policies</w:t>
        </w:r>
        <w:r w:rsidR="00CD2D04">
          <w:rPr>
            <w:noProof/>
            <w:webHidden/>
          </w:rPr>
          <w:tab/>
        </w:r>
        <w:r w:rsidR="00CD2D04">
          <w:rPr>
            <w:noProof/>
            <w:webHidden/>
          </w:rPr>
          <w:fldChar w:fldCharType="begin"/>
        </w:r>
        <w:r w:rsidR="00CD2D04">
          <w:rPr>
            <w:noProof/>
            <w:webHidden/>
          </w:rPr>
          <w:instrText xml:space="preserve"> PAGEREF _Toc520209465 \h </w:instrText>
        </w:r>
        <w:r w:rsidR="00CD2D04">
          <w:rPr>
            <w:noProof/>
            <w:webHidden/>
          </w:rPr>
        </w:r>
        <w:r w:rsidR="00CD2D04">
          <w:rPr>
            <w:noProof/>
            <w:webHidden/>
          </w:rPr>
          <w:fldChar w:fldCharType="separate"/>
        </w:r>
        <w:r w:rsidR="00CD2D04">
          <w:rPr>
            <w:noProof/>
            <w:webHidden/>
          </w:rPr>
          <w:t>17</w:t>
        </w:r>
        <w:r w:rsidR="00CD2D04">
          <w:rPr>
            <w:noProof/>
            <w:webHidden/>
          </w:rPr>
          <w:fldChar w:fldCharType="end"/>
        </w:r>
      </w:hyperlink>
    </w:p>
    <w:p w:rsidR="00CD2D04" w:rsidRDefault="00AA3F43" w:rsidP="000D0B5C">
      <w:pPr>
        <w:pStyle w:val="TOC3"/>
        <w:tabs>
          <w:tab w:val="right" w:leader="dot" w:pos="9628"/>
        </w:tabs>
        <w:spacing w:before="200"/>
        <w:rPr>
          <w:rFonts w:asciiTheme="minorHAnsi" w:eastAsiaTheme="minorEastAsia" w:hAnsiTheme="minorHAnsi"/>
          <w:noProof/>
          <w:sz w:val="22"/>
          <w:lang w:val="en-AU" w:eastAsia="en-AU"/>
        </w:rPr>
      </w:pPr>
      <w:hyperlink w:anchor="_Toc520209466" w:history="1">
        <w:r w:rsidR="00CD2D04" w:rsidRPr="00C6447D">
          <w:rPr>
            <w:rStyle w:val="Hyperlink"/>
            <w:noProof/>
          </w:rPr>
          <w:t>Managing staff and volunteers</w:t>
        </w:r>
        <w:r w:rsidR="00CD2D04">
          <w:rPr>
            <w:noProof/>
            <w:webHidden/>
          </w:rPr>
          <w:tab/>
        </w:r>
        <w:r w:rsidR="00CD2D04">
          <w:rPr>
            <w:noProof/>
            <w:webHidden/>
          </w:rPr>
          <w:fldChar w:fldCharType="begin"/>
        </w:r>
        <w:r w:rsidR="00CD2D04">
          <w:rPr>
            <w:noProof/>
            <w:webHidden/>
          </w:rPr>
          <w:instrText xml:space="preserve"> PAGEREF _Toc520209466 \h </w:instrText>
        </w:r>
        <w:r w:rsidR="00CD2D04">
          <w:rPr>
            <w:noProof/>
            <w:webHidden/>
          </w:rPr>
        </w:r>
        <w:r w:rsidR="00CD2D04">
          <w:rPr>
            <w:noProof/>
            <w:webHidden/>
          </w:rPr>
          <w:fldChar w:fldCharType="separate"/>
        </w:r>
        <w:r w:rsidR="00CD2D04">
          <w:rPr>
            <w:noProof/>
            <w:webHidden/>
          </w:rPr>
          <w:t>20</w:t>
        </w:r>
        <w:r w:rsidR="00CD2D04">
          <w:rPr>
            <w:noProof/>
            <w:webHidden/>
          </w:rPr>
          <w:fldChar w:fldCharType="end"/>
        </w:r>
      </w:hyperlink>
    </w:p>
    <w:p w:rsidR="00CD2D04" w:rsidRDefault="00AA3F43" w:rsidP="000D0B5C">
      <w:pPr>
        <w:pStyle w:val="TOC3"/>
        <w:tabs>
          <w:tab w:val="right" w:leader="dot" w:pos="9628"/>
        </w:tabs>
        <w:spacing w:before="200"/>
        <w:rPr>
          <w:rFonts w:asciiTheme="minorHAnsi" w:eastAsiaTheme="minorEastAsia" w:hAnsiTheme="minorHAnsi"/>
          <w:noProof/>
          <w:sz w:val="22"/>
          <w:lang w:val="en-AU" w:eastAsia="en-AU"/>
        </w:rPr>
      </w:pPr>
      <w:hyperlink w:anchor="_Toc520209467" w:history="1">
        <w:r w:rsidR="00CD2D04" w:rsidRPr="00C6447D">
          <w:rPr>
            <w:rStyle w:val="Hyperlink"/>
            <w:noProof/>
          </w:rPr>
          <w:t>Safe environments – physical and online</w:t>
        </w:r>
        <w:r w:rsidR="00CD2D04">
          <w:rPr>
            <w:noProof/>
            <w:webHidden/>
          </w:rPr>
          <w:tab/>
        </w:r>
        <w:r w:rsidR="00CD2D04">
          <w:rPr>
            <w:noProof/>
            <w:webHidden/>
          </w:rPr>
          <w:fldChar w:fldCharType="begin"/>
        </w:r>
        <w:r w:rsidR="00CD2D04">
          <w:rPr>
            <w:noProof/>
            <w:webHidden/>
          </w:rPr>
          <w:instrText xml:space="preserve"> PAGEREF _Toc520209467 \h </w:instrText>
        </w:r>
        <w:r w:rsidR="00CD2D04">
          <w:rPr>
            <w:noProof/>
            <w:webHidden/>
          </w:rPr>
        </w:r>
        <w:r w:rsidR="00CD2D04">
          <w:rPr>
            <w:noProof/>
            <w:webHidden/>
          </w:rPr>
          <w:fldChar w:fldCharType="separate"/>
        </w:r>
        <w:r w:rsidR="00CD2D04">
          <w:rPr>
            <w:noProof/>
            <w:webHidden/>
          </w:rPr>
          <w:t>23</w:t>
        </w:r>
        <w:r w:rsidR="00CD2D04">
          <w:rPr>
            <w:noProof/>
            <w:webHidden/>
          </w:rPr>
          <w:fldChar w:fldCharType="end"/>
        </w:r>
      </w:hyperlink>
    </w:p>
    <w:p w:rsidR="00CD2D04" w:rsidRDefault="00AA3F43" w:rsidP="000D0B5C">
      <w:pPr>
        <w:pStyle w:val="TOC3"/>
        <w:tabs>
          <w:tab w:val="right" w:leader="dot" w:pos="9628"/>
        </w:tabs>
        <w:spacing w:before="200"/>
        <w:rPr>
          <w:rFonts w:asciiTheme="minorHAnsi" w:eastAsiaTheme="minorEastAsia" w:hAnsiTheme="minorHAnsi"/>
          <w:noProof/>
          <w:sz w:val="22"/>
          <w:lang w:val="en-AU" w:eastAsia="en-AU"/>
        </w:rPr>
      </w:pPr>
      <w:hyperlink w:anchor="_Toc520209468" w:history="1">
        <w:r w:rsidR="00CD2D04" w:rsidRPr="00C6447D">
          <w:rPr>
            <w:rStyle w:val="Hyperlink"/>
            <w:noProof/>
          </w:rPr>
          <w:t>Child friendly complaints process and reporting</w:t>
        </w:r>
        <w:r w:rsidR="00CD2D04">
          <w:rPr>
            <w:noProof/>
            <w:webHidden/>
          </w:rPr>
          <w:tab/>
        </w:r>
        <w:r w:rsidR="00CD2D04">
          <w:rPr>
            <w:noProof/>
            <w:webHidden/>
          </w:rPr>
          <w:fldChar w:fldCharType="begin"/>
        </w:r>
        <w:r w:rsidR="00CD2D04">
          <w:rPr>
            <w:noProof/>
            <w:webHidden/>
          </w:rPr>
          <w:instrText xml:space="preserve"> PAGEREF _Toc520209468 \h </w:instrText>
        </w:r>
        <w:r w:rsidR="00CD2D04">
          <w:rPr>
            <w:noProof/>
            <w:webHidden/>
          </w:rPr>
        </w:r>
        <w:r w:rsidR="00CD2D04">
          <w:rPr>
            <w:noProof/>
            <w:webHidden/>
          </w:rPr>
          <w:fldChar w:fldCharType="separate"/>
        </w:r>
        <w:r w:rsidR="00CD2D04">
          <w:rPr>
            <w:noProof/>
            <w:webHidden/>
          </w:rPr>
          <w:t>26</w:t>
        </w:r>
        <w:r w:rsidR="00CD2D04">
          <w:rPr>
            <w:noProof/>
            <w:webHidden/>
          </w:rPr>
          <w:fldChar w:fldCharType="end"/>
        </w:r>
      </w:hyperlink>
    </w:p>
    <w:p w:rsidR="00CD2D04" w:rsidRDefault="00AA3F43" w:rsidP="000D0B5C">
      <w:pPr>
        <w:pStyle w:val="TOC3"/>
        <w:tabs>
          <w:tab w:val="right" w:leader="dot" w:pos="9628"/>
        </w:tabs>
        <w:spacing w:before="200"/>
        <w:rPr>
          <w:rFonts w:asciiTheme="minorHAnsi" w:eastAsiaTheme="minorEastAsia" w:hAnsiTheme="minorHAnsi"/>
          <w:noProof/>
          <w:sz w:val="22"/>
          <w:lang w:val="en-AU" w:eastAsia="en-AU"/>
        </w:rPr>
      </w:pPr>
      <w:hyperlink w:anchor="_Toc520209469" w:history="1">
        <w:r w:rsidR="00CD2D04" w:rsidRPr="00C6447D">
          <w:rPr>
            <w:rStyle w:val="Hyperlink"/>
            <w:noProof/>
          </w:rPr>
          <w:t>Education and development</w:t>
        </w:r>
        <w:r w:rsidR="00CD2D04">
          <w:rPr>
            <w:noProof/>
            <w:webHidden/>
          </w:rPr>
          <w:tab/>
        </w:r>
        <w:r w:rsidR="00CD2D04">
          <w:rPr>
            <w:noProof/>
            <w:webHidden/>
          </w:rPr>
          <w:fldChar w:fldCharType="begin"/>
        </w:r>
        <w:r w:rsidR="00CD2D04">
          <w:rPr>
            <w:noProof/>
            <w:webHidden/>
          </w:rPr>
          <w:instrText xml:space="preserve"> PAGEREF _Toc520209469 \h </w:instrText>
        </w:r>
        <w:r w:rsidR="00CD2D04">
          <w:rPr>
            <w:noProof/>
            <w:webHidden/>
          </w:rPr>
        </w:r>
        <w:r w:rsidR="00CD2D04">
          <w:rPr>
            <w:noProof/>
            <w:webHidden/>
          </w:rPr>
          <w:fldChar w:fldCharType="separate"/>
        </w:r>
        <w:r w:rsidR="00CD2D04">
          <w:rPr>
            <w:noProof/>
            <w:webHidden/>
          </w:rPr>
          <w:t>30</w:t>
        </w:r>
        <w:r w:rsidR="00CD2D04">
          <w:rPr>
            <w:noProof/>
            <w:webHidden/>
          </w:rPr>
          <w:fldChar w:fldCharType="end"/>
        </w:r>
      </w:hyperlink>
    </w:p>
    <w:p w:rsidR="00CD2D04" w:rsidRDefault="00AA3F43" w:rsidP="000D0B5C">
      <w:pPr>
        <w:pStyle w:val="TOC3"/>
        <w:tabs>
          <w:tab w:val="right" w:leader="dot" w:pos="9628"/>
        </w:tabs>
        <w:spacing w:before="200"/>
        <w:rPr>
          <w:rFonts w:asciiTheme="minorHAnsi" w:eastAsiaTheme="minorEastAsia" w:hAnsiTheme="minorHAnsi"/>
          <w:noProof/>
          <w:sz w:val="22"/>
          <w:lang w:val="en-AU" w:eastAsia="en-AU"/>
        </w:rPr>
      </w:pPr>
      <w:hyperlink w:anchor="_Toc520209470" w:history="1">
        <w:r w:rsidR="00CD2D04" w:rsidRPr="00C6447D">
          <w:rPr>
            <w:rStyle w:val="Hyperlink"/>
            <w:noProof/>
          </w:rPr>
          <w:t>Continuous improvement</w:t>
        </w:r>
        <w:r w:rsidR="00CD2D04">
          <w:rPr>
            <w:noProof/>
            <w:webHidden/>
          </w:rPr>
          <w:tab/>
        </w:r>
        <w:r w:rsidR="00CD2D04">
          <w:rPr>
            <w:noProof/>
            <w:webHidden/>
          </w:rPr>
          <w:fldChar w:fldCharType="begin"/>
        </w:r>
        <w:r w:rsidR="00CD2D04">
          <w:rPr>
            <w:noProof/>
            <w:webHidden/>
          </w:rPr>
          <w:instrText xml:space="preserve"> PAGEREF _Toc520209470 \h </w:instrText>
        </w:r>
        <w:r w:rsidR="00CD2D04">
          <w:rPr>
            <w:noProof/>
            <w:webHidden/>
          </w:rPr>
        </w:r>
        <w:r w:rsidR="00CD2D04">
          <w:rPr>
            <w:noProof/>
            <w:webHidden/>
          </w:rPr>
          <w:fldChar w:fldCharType="separate"/>
        </w:r>
        <w:r w:rsidR="00CD2D04">
          <w:rPr>
            <w:noProof/>
            <w:webHidden/>
          </w:rPr>
          <w:t>33</w:t>
        </w:r>
        <w:r w:rsidR="00CD2D04">
          <w:rPr>
            <w:noProof/>
            <w:webHidden/>
          </w:rPr>
          <w:fldChar w:fldCharType="end"/>
        </w:r>
      </w:hyperlink>
    </w:p>
    <w:p w:rsidR="00D855D3" w:rsidRDefault="00CD2D04" w:rsidP="000D0B5C">
      <w:pPr>
        <w:spacing w:before="200" w:after="120"/>
        <w:rPr>
          <w:rFonts w:ascii="Arial" w:eastAsia="Times New Roman" w:hAnsi="Arial" w:cs="Arial"/>
          <w:b/>
          <w:bCs/>
          <w:sz w:val="32"/>
          <w:szCs w:val="26"/>
          <w:lang w:val="en-AU"/>
        </w:rPr>
      </w:pPr>
      <w:r>
        <w:rPr>
          <w:rFonts w:ascii="Arial" w:eastAsia="Times New Roman" w:hAnsi="Arial" w:cs="Arial"/>
          <w:sz w:val="24"/>
        </w:rPr>
        <w:fldChar w:fldCharType="end"/>
      </w:r>
      <w:r w:rsidR="00D855D3">
        <w:rPr>
          <w:rFonts w:ascii="Arial" w:eastAsia="Times New Roman" w:hAnsi="Arial" w:cs="Arial"/>
        </w:rPr>
        <w:br w:type="page"/>
      </w:r>
    </w:p>
    <w:p w:rsidR="00D855D3" w:rsidRPr="00BB62AB" w:rsidRDefault="00D855D3" w:rsidP="00B5630E">
      <w:pPr>
        <w:pStyle w:val="Heading1"/>
        <w:spacing w:after="240"/>
      </w:pPr>
      <w:bookmarkStart w:id="1" w:name="_Toc520209459"/>
      <w:r w:rsidRPr="00BB62AB">
        <w:lastRenderedPageBreak/>
        <w:t>Introduction</w:t>
      </w:r>
      <w:bookmarkEnd w:id="1"/>
    </w:p>
    <w:p w:rsidR="00A93552" w:rsidRPr="000660AC" w:rsidRDefault="00D855D3" w:rsidP="00B5630E">
      <w:pPr>
        <w:spacing w:before="120" w:after="120" w:line="320" w:lineRule="exact"/>
        <w:rPr>
          <w:rFonts w:ascii="Arial" w:eastAsia="Calibri" w:hAnsi="Arial" w:cs="Arial"/>
          <w:color w:val="DF7A12"/>
          <w:sz w:val="24"/>
          <w:szCs w:val="24"/>
        </w:rPr>
      </w:pPr>
      <w:bookmarkStart w:id="2" w:name="_Toc440350497"/>
      <w:r w:rsidRPr="000660AC">
        <w:rPr>
          <w:rFonts w:ascii="Arial" w:eastAsia="Calibri" w:hAnsi="Arial" w:cs="Arial"/>
          <w:color w:val="DF7A12"/>
          <w:sz w:val="24"/>
          <w:szCs w:val="24"/>
        </w:rPr>
        <w:t xml:space="preserve">The Commissioner for Children and Young People WA released the Child Safe Organisations Guidelines &amp; Self-Assessment Review Tool in April 2016. </w:t>
      </w:r>
    </w:p>
    <w:p w:rsidR="00D855D3" w:rsidRPr="000660AC" w:rsidRDefault="00D855D3" w:rsidP="00BB62AB">
      <w:pPr>
        <w:spacing w:before="120" w:after="120" w:line="320" w:lineRule="exact"/>
        <w:rPr>
          <w:rFonts w:ascii="Arial" w:eastAsia="Calibri" w:hAnsi="Arial" w:cs="Arial"/>
          <w:sz w:val="24"/>
          <w:szCs w:val="24"/>
        </w:rPr>
      </w:pPr>
      <w:r w:rsidRPr="000660AC">
        <w:rPr>
          <w:rFonts w:ascii="Arial" w:eastAsia="Calibri" w:hAnsi="Arial" w:cs="Arial"/>
          <w:sz w:val="24"/>
          <w:szCs w:val="24"/>
        </w:rPr>
        <w:t xml:space="preserve">Leaders of organisations, including board members, chief executives, directors and managers, are responsible for creating and maintaining an organisational culture where the safety of children and young people is a priority. </w:t>
      </w:r>
    </w:p>
    <w:p w:rsidR="00D855D3" w:rsidRPr="000660AC" w:rsidRDefault="00D855D3" w:rsidP="00BB62AB">
      <w:pPr>
        <w:spacing w:before="120" w:after="120" w:line="320" w:lineRule="exact"/>
        <w:rPr>
          <w:rFonts w:ascii="Arial" w:eastAsia="Calibri" w:hAnsi="Arial" w:cs="Arial"/>
          <w:sz w:val="24"/>
          <w:szCs w:val="24"/>
        </w:rPr>
      </w:pPr>
      <w:r w:rsidRPr="000660AC">
        <w:rPr>
          <w:rFonts w:ascii="Arial" w:eastAsia="Calibri" w:hAnsi="Arial" w:cs="Arial"/>
          <w:sz w:val="24"/>
          <w:szCs w:val="24"/>
        </w:rPr>
        <w:t xml:space="preserve">An ongoing cycle of assessment, action and review will assist leaders to reflect on their effectiveness in implementing child safe practices and to strive for excellence.  </w:t>
      </w:r>
    </w:p>
    <w:p w:rsidR="00D855D3" w:rsidRPr="000660AC" w:rsidRDefault="00D855D3" w:rsidP="00BB62AB">
      <w:pPr>
        <w:spacing w:before="120" w:after="120" w:line="320" w:lineRule="exact"/>
        <w:rPr>
          <w:rFonts w:ascii="Arial" w:eastAsia="Calibri" w:hAnsi="Arial" w:cs="Arial"/>
          <w:color w:val="000000"/>
          <w:sz w:val="24"/>
          <w:szCs w:val="24"/>
        </w:rPr>
      </w:pPr>
      <w:r w:rsidRPr="000660AC">
        <w:rPr>
          <w:rFonts w:ascii="Arial" w:eastAsia="Calibri" w:hAnsi="Arial" w:cs="Arial"/>
          <w:color w:val="000000"/>
          <w:sz w:val="24"/>
          <w:szCs w:val="24"/>
        </w:rPr>
        <w:t>This self-assessment and review tool is designed to be used by organisations to:</w:t>
      </w:r>
    </w:p>
    <w:p w:rsidR="00D855D3" w:rsidRPr="000660AC" w:rsidRDefault="00D855D3" w:rsidP="00B160ED">
      <w:pPr>
        <w:widowControl/>
        <w:numPr>
          <w:ilvl w:val="0"/>
          <w:numId w:val="1"/>
        </w:numPr>
        <w:spacing w:before="120" w:after="120" w:line="320" w:lineRule="exact"/>
        <w:contextualSpacing/>
        <w:rPr>
          <w:rFonts w:ascii="Arial" w:eastAsia="Calibri" w:hAnsi="Arial" w:cs="Arial"/>
          <w:sz w:val="24"/>
          <w:szCs w:val="24"/>
        </w:rPr>
      </w:pPr>
      <w:r w:rsidRPr="000660AC">
        <w:rPr>
          <w:rFonts w:ascii="Arial" w:eastAsia="Calibri" w:hAnsi="Arial" w:cs="Arial"/>
          <w:sz w:val="24"/>
          <w:szCs w:val="24"/>
        </w:rPr>
        <w:t>assess current organisational practices</w:t>
      </w:r>
    </w:p>
    <w:p w:rsidR="00D855D3" w:rsidRPr="000660AC" w:rsidRDefault="00D855D3" w:rsidP="00B160ED">
      <w:pPr>
        <w:widowControl/>
        <w:numPr>
          <w:ilvl w:val="0"/>
          <w:numId w:val="1"/>
        </w:numPr>
        <w:spacing w:before="120" w:after="120" w:line="320" w:lineRule="exact"/>
        <w:contextualSpacing/>
        <w:rPr>
          <w:rFonts w:ascii="Arial" w:eastAsia="Calibri" w:hAnsi="Arial" w:cs="Arial"/>
          <w:sz w:val="24"/>
          <w:szCs w:val="24"/>
        </w:rPr>
      </w:pPr>
      <w:r w:rsidRPr="000660AC">
        <w:rPr>
          <w:rFonts w:ascii="Arial" w:eastAsia="Calibri" w:hAnsi="Arial" w:cs="Arial"/>
          <w:sz w:val="24"/>
          <w:szCs w:val="24"/>
        </w:rPr>
        <w:t>reflect on what the organisation is doing well</w:t>
      </w:r>
    </w:p>
    <w:p w:rsidR="00D855D3" w:rsidRPr="000660AC" w:rsidRDefault="00D855D3" w:rsidP="00B160ED">
      <w:pPr>
        <w:widowControl/>
        <w:numPr>
          <w:ilvl w:val="0"/>
          <w:numId w:val="1"/>
        </w:numPr>
        <w:spacing w:before="120" w:after="120" w:line="320" w:lineRule="exact"/>
        <w:contextualSpacing/>
        <w:rPr>
          <w:rFonts w:ascii="Arial" w:eastAsia="Calibri" w:hAnsi="Arial" w:cs="Arial"/>
          <w:sz w:val="24"/>
          <w:szCs w:val="24"/>
        </w:rPr>
      </w:pPr>
      <w:r w:rsidRPr="000660AC">
        <w:rPr>
          <w:rFonts w:ascii="Arial" w:eastAsia="Calibri" w:hAnsi="Arial" w:cs="Arial"/>
          <w:sz w:val="24"/>
          <w:szCs w:val="24"/>
        </w:rPr>
        <w:t xml:space="preserve">identify areas requiring development </w:t>
      </w:r>
    </w:p>
    <w:p w:rsidR="00D855D3" w:rsidRPr="000660AC" w:rsidRDefault="00D855D3" w:rsidP="00B160ED">
      <w:pPr>
        <w:widowControl/>
        <w:numPr>
          <w:ilvl w:val="0"/>
          <w:numId w:val="1"/>
        </w:numPr>
        <w:spacing w:before="120" w:after="120" w:line="320" w:lineRule="exact"/>
        <w:contextualSpacing/>
        <w:rPr>
          <w:rFonts w:ascii="Arial" w:eastAsia="Calibri" w:hAnsi="Arial" w:cs="Arial"/>
          <w:sz w:val="24"/>
          <w:szCs w:val="24"/>
        </w:rPr>
      </w:pPr>
      <w:r w:rsidRPr="000660AC">
        <w:rPr>
          <w:rFonts w:ascii="Arial" w:eastAsia="Calibri" w:hAnsi="Arial" w:cs="Arial"/>
          <w:sz w:val="24"/>
          <w:szCs w:val="24"/>
        </w:rPr>
        <w:t xml:space="preserve">review progress over time </w:t>
      </w:r>
    </w:p>
    <w:p w:rsidR="00D855D3" w:rsidRPr="000660AC" w:rsidRDefault="00D855D3" w:rsidP="00B160ED">
      <w:pPr>
        <w:widowControl/>
        <w:numPr>
          <w:ilvl w:val="0"/>
          <w:numId w:val="1"/>
        </w:numPr>
        <w:spacing w:before="120" w:after="120" w:line="320" w:lineRule="exact"/>
        <w:contextualSpacing/>
        <w:rPr>
          <w:rFonts w:ascii="Arial" w:eastAsia="Calibri" w:hAnsi="Arial" w:cs="Arial"/>
          <w:sz w:val="24"/>
          <w:szCs w:val="24"/>
        </w:rPr>
      </w:pPr>
      <w:r w:rsidRPr="000660AC">
        <w:rPr>
          <w:rFonts w:ascii="Arial" w:eastAsia="Calibri" w:hAnsi="Arial" w:cs="Arial"/>
          <w:sz w:val="24"/>
          <w:szCs w:val="24"/>
        </w:rPr>
        <w:t>highlight positive changes</w:t>
      </w:r>
    </w:p>
    <w:p w:rsidR="00D855D3" w:rsidRPr="000660AC" w:rsidRDefault="00D855D3" w:rsidP="00B160ED">
      <w:pPr>
        <w:widowControl/>
        <w:numPr>
          <w:ilvl w:val="0"/>
          <w:numId w:val="1"/>
        </w:numPr>
        <w:spacing w:before="120" w:after="120" w:line="320" w:lineRule="exact"/>
        <w:contextualSpacing/>
        <w:rPr>
          <w:rFonts w:ascii="Arial" w:eastAsia="Calibri" w:hAnsi="Arial" w:cs="Arial"/>
          <w:sz w:val="24"/>
          <w:szCs w:val="24"/>
        </w:rPr>
      </w:pPr>
      <w:r w:rsidRPr="000660AC">
        <w:rPr>
          <w:rFonts w:ascii="Arial" w:eastAsia="Calibri" w:hAnsi="Arial" w:cs="Arial"/>
          <w:sz w:val="24"/>
          <w:szCs w:val="24"/>
        </w:rPr>
        <w:t>acknowledge challenges or barriers</w:t>
      </w:r>
    </w:p>
    <w:p w:rsidR="00D855D3" w:rsidRPr="000660AC" w:rsidRDefault="00D855D3" w:rsidP="00B160ED">
      <w:pPr>
        <w:widowControl/>
        <w:numPr>
          <w:ilvl w:val="0"/>
          <w:numId w:val="1"/>
        </w:numPr>
        <w:spacing w:before="120" w:after="120" w:line="320" w:lineRule="exact"/>
        <w:ind w:left="714" w:hanging="357"/>
        <w:rPr>
          <w:rFonts w:ascii="Arial" w:eastAsia="Calibri" w:hAnsi="Arial" w:cs="Arial"/>
          <w:sz w:val="24"/>
          <w:szCs w:val="24"/>
        </w:rPr>
      </w:pPr>
      <w:proofErr w:type="gramStart"/>
      <w:r w:rsidRPr="000660AC">
        <w:rPr>
          <w:rFonts w:ascii="Arial" w:eastAsia="Calibri" w:hAnsi="Arial" w:cs="Arial"/>
          <w:sz w:val="24"/>
          <w:szCs w:val="24"/>
        </w:rPr>
        <w:t>outline</w:t>
      </w:r>
      <w:proofErr w:type="gramEnd"/>
      <w:r w:rsidRPr="000660AC">
        <w:rPr>
          <w:rFonts w:ascii="Arial" w:eastAsia="Calibri" w:hAnsi="Arial" w:cs="Arial"/>
          <w:sz w:val="24"/>
          <w:szCs w:val="24"/>
        </w:rPr>
        <w:t xml:space="preserve"> what still needs to be done.</w:t>
      </w:r>
    </w:p>
    <w:p w:rsidR="00D855D3" w:rsidRPr="000660AC" w:rsidRDefault="00D855D3" w:rsidP="00BB62AB">
      <w:pPr>
        <w:spacing w:before="120" w:after="120" w:line="320" w:lineRule="exact"/>
        <w:rPr>
          <w:rFonts w:ascii="Arial" w:eastAsia="Calibri" w:hAnsi="Arial" w:cs="Arial"/>
          <w:color w:val="000000"/>
          <w:sz w:val="24"/>
          <w:szCs w:val="24"/>
        </w:rPr>
      </w:pPr>
      <w:r w:rsidRPr="000660AC">
        <w:rPr>
          <w:rFonts w:ascii="Arial" w:eastAsia="Calibri" w:hAnsi="Arial" w:cs="Arial"/>
          <w:sz w:val="24"/>
          <w:szCs w:val="24"/>
        </w:rPr>
        <w:t>The Royal Commission into Institutional Responses to Child Sexual Abuse confirmed the</w:t>
      </w:r>
      <w:r w:rsidR="009901F9">
        <w:rPr>
          <w:rFonts w:ascii="Arial" w:eastAsia="Calibri" w:hAnsi="Arial" w:cs="Arial"/>
          <w:sz w:val="24"/>
          <w:szCs w:val="24"/>
        </w:rPr>
        <w:t>ir</w:t>
      </w:r>
      <w:r w:rsidRPr="000660AC">
        <w:rPr>
          <w:rFonts w:ascii="Arial" w:eastAsia="Calibri" w:hAnsi="Arial" w:cs="Arial"/>
          <w:sz w:val="24"/>
          <w:szCs w:val="24"/>
        </w:rPr>
        <w:t xml:space="preserve"> Child Safe Standards and recommendations for the implementation of these nationally in their Final Report in December 2017. In June 2018 the Government of Western Australia accepted in principle the Royal Commission’s recommendations that the Child Safe Standards become mandatory for organisations that engage in child-related work and that they are independently monitored by oversight bodies who provide advice, information and support on the standards </w:t>
      </w:r>
      <w:r w:rsidRPr="000660AC">
        <w:rPr>
          <w:rFonts w:ascii="Arial" w:eastAsia="Calibri" w:hAnsi="Arial" w:cs="Arial"/>
          <w:color w:val="000000"/>
          <w:sz w:val="24"/>
          <w:szCs w:val="24"/>
        </w:rPr>
        <w:t xml:space="preserve">to organisations. </w:t>
      </w:r>
    </w:p>
    <w:p w:rsidR="00D855D3" w:rsidRPr="000660AC" w:rsidRDefault="00D855D3" w:rsidP="00BB62AB">
      <w:pPr>
        <w:spacing w:before="120" w:after="120" w:line="320" w:lineRule="exact"/>
        <w:rPr>
          <w:rFonts w:ascii="Arial" w:eastAsia="Calibri" w:hAnsi="Arial" w:cs="Arial"/>
          <w:color w:val="000000"/>
          <w:sz w:val="24"/>
          <w:szCs w:val="24"/>
        </w:rPr>
      </w:pPr>
      <w:r w:rsidRPr="000660AC">
        <w:rPr>
          <w:rFonts w:ascii="Arial" w:eastAsia="Calibri" w:hAnsi="Arial" w:cs="Arial"/>
          <w:sz w:val="24"/>
          <w:szCs w:val="24"/>
        </w:rPr>
        <w:t xml:space="preserve">The </w:t>
      </w:r>
      <w:r w:rsidRPr="000660AC">
        <w:rPr>
          <w:rFonts w:ascii="Arial" w:eastAsia="Calibri" w:hAnsi="Arial" w:cs="Arial"/>
          <w:color w:val="000000"/>
          <w:sz w:val="24"/>
          <w:szCs w:val="24"/>
        </w:rPr>
        <w:t xml:space="preserve">Human Rights Commission </w:t>
      </w:r>
      <w:r w:rsidR="009901F9">
        <w:rPr>
          <w:rFonts w:ascii="Arial" w:eastAsia="Calibri" w:hAnsi="Arial" w:cs="Arial"/>
          <w:color w:val="000000"/>
          <w:sz w:val="24"/>
          <w:szCs w:val="24"/>
        </w:rPr>
        <w:t>is</w:t>
      </w:r>
      <w:r w:rsidRPr="000660AC">
        <w:rPr>
          <w:rFonts w:ascii="Arial" w:eastAsia="Calibri" w:hAnsi="Arial" w:cs="Arial"/>
          <w:color w:val="000000"/>
          <w:sz w:val="24"/>
          <w:szCs w:val="24"/>
        </w:rPr>
        <w:t xml:space="preserve"> now progressing work on a </w:t>
      </w:r>
      <w:r w:rsidRPr="000660AC">
        <w:rPr>
          <w:rFonts w:ascii="Arial" w:eastAsia="Calibri" w:hAnsi="Arial" w:cs="Arial"/>
          <w:sz w:val="24"/>
          <w:szCs w:val="24"/>
        </w:rPr>
        <w:t xml:space="preserve">National Statement of Principles for Child Safe Organisations </w:t>
      </w:r>
      <w:r w:rsidRPr="000660AC">
        <w:rPr>
          <w:rFonts w:ascii="Arial" w:eastAsia="Calibri" w:hAnsi="Arial" w:cs="Arial"/>
          <w:color w:val="000000"/>
          <w:sz w:val="24"/>
          <w:szCs w:val="24"/>
        </w:rPr>
        <w:t xml:space="preserve">with a view to these being signed off by the Council of Australian Governments. </w:t>
      </w:r>
    </w:p>
    <w:p w:rsidR="00D855D3" w:rsidRPr="00B5630E" w:rsidRDefault="00D855D3" w:rsidP="00BB62AB">
      <w:pPr>
        <w:spacing w:before="120" w:after="120" w:line="320" w:lineRule="exact"/>
        <w:rPr>
          <w:rFonts w:ascii="Arial" w:eastAsia="Calibri" w:hAnsi="Arial" w:cs="Arial"/>
          <w:color w:val="000000"/>
          <w:spacing w:val="-4"/>
          <w:sz w:val="24"/>
          <w:szCs w:val="24"/>
        </w:rPr>
      </w:pPr>
      <w:r w:rsidRPr="00B5630E">
        <w:rPr>
          <w:rFonts w:ascii="Arial" w:eastAsia="Calibri" w:hAnsi="Arial" w:cs="Arial"/>
          <w:spacing w:val="-4"/>
          <w:sz w:val="24"/>
          <w:szCs w:val="24"/>
        </w:rPr>
        <w:t xml:space="preserve">The Commissioner for Children and Young People’s Child Safe Organisations WA Guidelines, the Royal Commission’s Child Safe Standards and the Human Rights Commission’s National Principles each </w:t>
      </w:r>
      <w:r w:rsidRPr="00B5630E">
        <w:rPr>
          <w:rFonts w:ascii="Arial" w:eastAsia="Calibri" w:hAnsi="Arial" w:cs="Arial"/>
          <w:color w:val="000000"/>
          <w:spacing w:val="-4"/>
          <w:sz w:val="24"/>
          <w:szCs w:val="24"/>
        </w:rPr>
        <w:t>outline equivalent elements and strategies that leaders and staff of organisations must understand and implement to provide comprehensive and tailored approaches to help children and young pe</w:t>
      </w:r>
      <w:r w:rsidR="00B5630E" w:rsidRPr="00B5630E">
        <w:rPr>
          <w:rFonts w:ascii="Arial" w:eastAsia="Calibri" w:hAnsi="Arial" w:cs="Arial"/>
          <w:color w:val="000000"/>
          <w:spacing w:val="-4"/>
          <w:sz w:val="24"/>
          <w:szCs w:val="24"/>
        </w:rPr>
        <w:t>ople to feel safe and be safe.</w:t>
      </w:r>
    </w:p>
    <w:p w:rsidR="00226AF1" w:rsidRPr="00226AF1" w:rsidRDefault="00D855D3" w:rsidP="00BB62AB">
      <w:pPr>
        <w:spacing w:before="120" w:after="120" w:line="320" w:lineRule="exact"/>
        <w:rPr>
          <w:rFonts w:ascii="Arial" w:eastAsia="Calibri" w:hAnsi="Arial" w:cs="Arial"/>
          <w:spacing w:val="-4"/>
          <w:sz w:val="24"/>
          <w:szCs w:val="24"/>
        </w:rPr>
      </w:pPr>
      <w:r w:rsidRPr="00226AF1">
        <w:rPr>
          <w:rFonts w:ascii="Arial" w:eastAsia="Calibri" w:hAnsi="Arial" w:cs="Arial"/>
          <w:spacing w:val="-4"/>
          <w:sz w:val="24"/>
          <w:szCs w:val="24"/>
        </w:rPr>
        <w:t>This tool has been updated to more clearly identify how organisations must pay attention to all children and young people they service</w:t>
      </w:r>
      <w:r w:rsidR="00226AF1" w:rsidRPr="00226AF1">
        <w:rPr>
          <w:rFonts w:ascii="Arial" w:eastAsia="Calibri" w:hAnsi="Arial" w:cs="Arial"/>
          <w:spacing w:val="-4"/>
          <w:sz w:val="24"/>
          <w:szCs w:val="24"/>
        </w:rPr>
        <w:t xml:space="preserve"> by upholding equity and meeting diverse needs.</w:t>
      </w:r>
      <w:r w:rsidRPr="00226AF1">
        <w:rPr>
          <w:rFonts w:ascii="Arial" w:eastAsia="Calibri" w:hAnsi="Arial" w:cs="Arial"/>
          <w:spacing w:val="-4"/>
          <w:sz w:val="24"/>
          <w:szCs w:val="24"/>
        </w:rPr>
        <w:t>:</w:t>
      </w:r>
      <w:r w:rsidR="00226AF1" w:rsidRPr="00226AF1">
        <w:rPr>
          <w:rFonts w:ascii="Arial" w:eastAsia="Calibri" w:hAnsi="Arial" w:cs="Arial"/>
          <w:spacing w:val="-4"/>
          <w:sz w:val="24"/>
          <w:szCs w:val="24"/>
        </w:rPr>
        <w:t xml:space="preserve"> A child safe organisation will tailor their services and procedures to ensure</w:t>
      </w:r>
      <w:r w:rsidRPr="00226AF1">
        <w:rPr>
          <w:rFonts w:ascii="Arial" w:eastAsia="Calibri" w:hAnsi="Arial" w:cs="Arial"/>
          <w:spacing w:val="-4"/>
          <w:sz w:val="24"/>
          <w:szCs w:val="24"/>
        </w:rPr>
        <w:t xml:space="preserve">; children with disability; children from diverse religious and cultural communities; </w:t>
      </w:r>
      <w:r w:rsidR="00226AF1" w:rsidRPr="00226AF1">
        <w:rPr>
          <w:rFonts w:ascii="Arial" w:eastAsia="Calibri" w:hAnsi="Arial" w:cs="Arial"/>
          <w:spacing w:val="-4"/>
          <w:sz w:val="24"/>
          <w:szCs w:val="24"/>
        </w:rPr>
        <w:t>Aboriginal children</w:t>
      </w:r>
      <w:r w:rsidR="00226AF1">
        <w:rPr>
          <w:rFonts w:ascii="Arial" w:eastAsia="Calibri" w:hAnsi="Arial" w:cs="Arial"/>
          <w:spacing w:val="-4"/>
          <w:sz w:val="24"/>
          <w:szCs w:val="24"/>
        </w:rPr>
        <w:t>,</w:t>
      </w:r>
      <w:r w:rsidR="00226AF1" w:rsidRPr="00226AF1">
        <w:rPr>
          <w:rFonts w:ascii="Arial" w:eastAsia="Calibri" w:hAnsi="Arial" w:cs="Arial"/>
          <w:spacing w:val="-4"/>
          <w:sz w:val="24"/>
          <w:szCs w:val="24"/>
        </w:rPr>
        <w:t xml:space="preserve"> </w:t>
      </w:r>
      <w:r w:rsidRPr="00226AF1">
        <w:rPr>
          <w:rFonts w:ascii="Arial" w:eastAsia="Calibri" w:hAnsi="Arial" w:cs="Arial"/>
          <w:spacing w:val="-4"/>
          <w:sz w:val="24"/>
          <w:szCs w:val="24"/>
        </w:rPr>
        <w:t>very young children; childre</w:t>
      </w:r>
      <w:r w:rsidR="00BB62AB" w:rsidRPr="00226AF1">
        <w:rPr>
          <w:rFonts w:ascii="Arial" w:eastAsia="Calibri" w:hAnsi="Arial" w:cs="Arial"/>
          <w:spacing w:val="-4"/>
          <w:sz w:val="24"/>
          <w:szCs w:val="24"/>
        </w:rPr>
        <w:t xml:space="preserve">n who have experienced trauma; </w:t>
      </w:r>
      <w:r w:rsidRPr="00226AF1">
        <w:rPr>
          <w:rFonts w:ascii="Arial" w:eastAsia="Calibri" w:hAnsi="Arial" w:cs="Arial"/>
          <w:spacing w:val="-4"/>
          <w:sz w:val="24"/>
          <w:szCs w:val="24"/>
        </w:rPr>
        <w:t>lesbian, gay, bisexual, transgender and intersex children; and children living in remote locations</w:t>
      </w:r>
      <w:r w:rsidR="00226AF1" w:rsidRPr="00226AF1">
        <w:rPr>
          <w:rFonts w:ascii="Arial" w:eastAsia="Calibri" w:hAnsi="Arial" w:cs="Arial"/>
          <w:spacing w:val="-4"/>
          <w:sz w:val="24"/>
          <w:szCs w:val="24"/>
        </w:rPr>
        <w:t xml:space="preserve"> have fair access to the relationships, skills, knowledge and resources they need to be safe, in equal measure with their peers</w:t>
      </w:r>
      <w:r w:rsidR="003D6EFE">
        <w:rPr>
          <w:rFonts w:ascii="Arial" w:eastAsia="Calibri" w:hAnsi="Arial" w:cs="Arial"/>
          <w:spacing w:val="-4"/>
          <w:sz w:val="24"/>
          <w:szCs w:val="24"/>
        </w:rPr>
        <w:t xml:space="preserve">.. </w:t>
      </w:r>
      <w:r w:rsidR="003D6EFE" w:rsidRPr="00226AF1">
        <w:rPr>
          <w:rFonts w:ascii="Arial" w:eastAsia="Calibri" w:hAnsi="Arial" w:cs="Arial"/>
          <w:spacing w:val="-4"/>
          <w:sz w:val="24"/>
          <w:szCs w:val="24"/>
        </w:rPr>
        <w:t xml:space="preserve">Organisations should actively anticipate children’s diverse circumstances and backgrounds and respond effectively to </w:t>
      </w:r>
      <w:r w:rsidR="003D6EFE">
        <w:rPr>
          <w:rFonts w:ascii="Arial" w:eastAsia="Calibri" w:hAnsi="Arial" w:cs="Arial"/>
          <w:spacing w:val="-4"/>
          <w:sz w:val="24"/>
          <w:szCs w:val="24"/>
        </w:rPr>
        <w:t xml:space="preserve">address any specific </w:t>
      </w:r>
      <w:r w:rsidR="003D6EFE" w:rsidRPr="00226AF1">
        <w:rPr>
          <w:rFonts w:ascii="Arial" w:eastAsia="Calibri" w:hAnsi="Arial" w:cs="Arial"/>
          <w:spacing w:val="-4"/>
          <w:sz w:val="24"/>
          <w:szCs w:val="24"/>
        </w:rPr>
        <w:t>needs and</w:t>
      </w:r>
      <w:r w:rsidR="003D6EFE">
        <w:rPr>
          <w:rFonts w:ascii="Arial" w:eastAsia="Calibri" w:hAnsi="Arial" w:cs="Arial"/>
          <w:spacing w:val="-4"/>
          <w:sz w:val="24"/>
          <w:szCs w:val="24"/>
        </w:rPr>
        <w:t>/or</w:t>
      </w:r>
      <w:r w:rsidR="003D6EFE" w:rsidRPr="00226AF1">
        <w:rPr>
          <w:rFonts w:ascii="Arial" w:eastAsia="Calibri" w:hAnsi="Arial" w:cs="Arial"/>
          <w:spacing w:val="-4"/>
          <w:sz w:val="24"/>
          <w:szCs w:val="24"/>
        </w:rPr>
        <w:t xml:space="preserve"> vulnerabilities</w:t>
      </w:r>
      <w:r w:rsidR="003D6EFE">
        <w:rPr>
          <w:rFonts w:ascii="Arial" w:eastAsia="Calibri" w:hAnsi="Arial" w:cs="Arial"/>
          <w:spacing w:val="-4"/>
          <w:sz w:val="24"/>
          <w:szCs w:val="24"/>
        </w:rPr>
        <w:t>.</w:t>
      </w:r>
    </w:p>
    <w:p w:rsidR="000556CE" w:rsidRDefault="000556CE" w:rsidP="00BB62AB">
      <w:pPr>
        <w:spacing w:before="120" w:after="120" w:line="320" w:lineRule="exact"/>
        <w:rPr>
          <w:rFonts w:ascii="Arial" w:eastAsia="Calibri" w:hAnsi="Arial" w:cs="Arial"/>
          <w:color w:val="000000"/>
          <w:sz w:val="24"/>
          <w:szCs w:val="24"/>
        </w:rPr>
      </w:pPr>
    </w:p>
    <w:p w:rsidR="00D855D3" w:rsidRPr="000660AC" w:rsidRDefault="00D855D3" w:rsidP="00BB62AB">
      <w:pPr>
        <w:spacing w:before="120" w:after="120" w:line="320" w:lineRule="exact"/>
        <w:rPr>
          <w:rFonts w:ascii="Arial" w:eastAsia="Calibri" w:hAnsi="Arial" w:cs="Arial"/>
          <w:color w:val="000000"/>
          <w:sz w:val="24"/>
          <w:szCs w:val="24"/>
        </w:rPr>
      </w:pPr>
      <w:r w:rsidRPr="000660AC">
        <w:rPr>
          <w:rFonts w:ascii="Arial" w:eastAsia="Calibri" w:hAnsi="Arial" w:cs="Arial"/>
          <w:color w:val="000000"/>
          <w:sz w:val="24"/>
          <w:szCs w:val="24"/>
        </w:rPr>
        <w:lastRenderedPageBreak/>
        <w:t xml:space="preserve">This tool intended to be used with the publication </w:t>
      </w:r>
      <w:r w:rsidRPr="000660AC">
        <w:rPr>
          <w:rFonts w:ascii="Arial" w:eastAsia="Calibri" w:hAnsi="Arial" w:cs="Arial"/>
          <w:i/>
          <w:color w:val="000000"/>
          <w:sz w:val="24"/>
          <w:szCs w:val="24"/>
        </w:rPr>
        <w:t>Child Safe Organisations WA: Guidelines</w:t>
      </w:r>
      <w:r w:rsidRPr="000660AC">
        <w:rPr>
          <w:rFonts w:ascii="Arial" w:eastAsia="Calibri" w:hAnsi="Arial" w:cs="Arial"/>
          <w:color w:val="000000"/>
          <w:sz w:val="24"/>
          <w:szCs w:val="24"/>
        </w:rPr>
        <w:t xml:space="preserve">, available at </w:t>
      </w:r>
      <w:hyperlink r:id="rId11" w:history="1">
        <w:r w:rsidRPr="000660AC">
          <w:rPr>
            <w:rStyle w:val="Hyperlink"/>
            <w:rFonts w:ascii="Arial" w:eastAsia="Calibri" w:hAnsi="Arial" w:cs="Arial"/>
            <w:sz w:val="24"/>
            <w:szCs w:val="24"/>
          </w:rPr>
          <w:t>ccyp.gov.au</w:t>
        </w:r>
      </w:hyperlink>
      <w:r w:rsidRPr="000660AC">
        <w:rPr>
          <w:rFonts w:ascii="Arial" w:eastAsia="Calibri" w:hAnsi="Arial" w:cs="Arial"/>
          <w:color w:val="000000"/>
          <w:sz w:val="24"/>
          <w:szCs w:val="24"/>
        </w:rPr>
        <w:t xml:space="preserve"> which provides additional information and examples of child safe practices. </w:t>
      </w:r>
    </w:p>
    <w:p w:rsidR="00D855D3" w:rsidRPr="00BB62AB" w:rsidRDefault="00D855D3" w:rsidP="00B5630E">
      <w:pPr>
        <w:pStyle w:val="Heading1"/>
        <w:spacing w:after="240"/>
      </w:pPr>
      <w:bookmarkStart w:id="3" w:name="_Toc520209460"/>
      <w:r w:rsidRPr="00BB62AB">
        <w:t>How to use the self-assessment and review tool</w:t>
      </w:r>
      <w:bookmarkEnd w:id="2"/>
      <w:bookmarkEnd w:id="3"/>
    </w:p>
    <w:p w:rsidR="00D855D3" w:rsidRPr="00B5630E" w:rsidDel="00ED2291" w:rsidRDefault="00D855D3" w:rsidP="00B5630E">
      <w:pPr>
        <w:spacing w:before="120" w:after="240" w:line="320" w:lineRule="exact"/>
        <w:rPr>
          <w:rFonts w:ascii="Arial" w:hAnsi="Arial" w:cs="Arial"/>
          <w:color w:val="DF7A12"/>
          <w:sz w:val="24"/>
          <w:szCs w:val="24"/>
        </w:rPr>
      </w:pPr>
      <w:r w:rsidRPr="00B5630E" w:rsidDel="00ED2291">
        <w:rPr>
          <w:rFonts w:ascii="Arial" w:eastAsia="Calibri" w:hAnsi="Arial" w:cs="Arial"/>
          <w:color w:val="DF7A12"/>
          <w:sz w:val="24"/>
          <w:szCs w:val="24"/>
        </w:rPr>
        <w:t xml:space="preserve">This tool focuses on the culture and behaviours that are essential to establish and sustain a child safe and friendly organisation. </w:t>
      </w:r>
    </w:p>
    <w:p w:rsidR="00D855D3" w:rsidRPr="00B5630E" w:rsidRDefault="00D855D3" w:rsidP="00E86A38">
      <w:pPr>
        <w:spacing w:before="120" w:after="120" w:line="320" w:lineRule="exact"/>
        <w:contextualSpacing/>
        <w:rPr>
          <w:rFonts w:ascii="Arial" w:hAnsi="Arial" w:cs="Arial"/>
          <w:sz w:val="24"/>
          <w:szCs w:val="24"/>
        </w:rPr>
      </w:pPr>
      <w:r w:rsidRPr="00B5630E">
        <w:rPr>
          <w:rFonts w:ascii="Arial" w:hAnsi="Arial" w:cs="Arial"/>
          <w:sz w:val="24"/>
          <w:szCs w:val="24"/>
        </w:rPr>
        <w:t>It is recommended the following steps are taken:</w:t>
      </w:r>
    </w:p>
    <w:p w:rsidR="00D855D3" w:rsidRPr="00B5630E" w:rsidRDefault="00D855D3" w:rsidP="00E86A38">
      <w:pPr>
        <w:pStyle w:val="ListParagraph"/>
        <w:widowControl/>
        <w:spacing w:before="120" w:after="120" w:line="320" w:lineRule="exact"/>
        <w:contextualSpacing/>
        <w:rPr>
          <w:rFonts w:ascii="Arial" w:hAnsi="Arial" w:cs="Arial"/>
          <w:b/>
          <w:color w:val="DF7A12"/>
          <w:sz w:val="24"/>
          <w:szCs w:val="24"/>
        </w:rPr>
      </w:pPr>
      <w:r w:rsidRPr="00B5630E">
        <w:rPr>
          <w:rFonts w:ascii="Arial" w:hAnsi="Arial" w:cs="Arial"/>
          <w:b/>
          <w:color w:val="DF7A12"/>
          <w:sz w:val="24"/>
          <w:szCs w:val="24"/>
        </w:rPr>
        <w:t>Consider and Determine</w:t>
      </w:r>
    </w:p>
    <w:p w:rsidR="00D855D3" w:rsidRPr="00B5630E" w:rsidRDefault="00D855D3" w:rsidP="00B160ED">
      <w:pPr>
        <w:pStyle w:val="ListParagraph"/>
        <w:widowControl/>
        <w:numPr>
          <w:ilvl w:val="0"/>
          <w:numId w:val="2"/>
        </w:numPr>
        <w:spacing w:before="120" w:after="120" w:line="320" w:lineRule="exact"/>
        <w:contextualSpacing/>
        <w:rPr>
          <w:rFonts w:ascii="Arial" w:hAnsi="Arial" w:cs="Arial"/>
          <w:sz w:val="24"/>
          <w:szCs w:val="24"/>
        </w:rPr>
      </w:pPr>
      <w:r w:rsidRPr="00B5630E">
        <w:rPr>
          <w:rFonts w:ascii="Arial" w:hAnsi="Arial" w:cs="Arial"/>
          <w:sz w:val="24"/>
          <w:szCs w:val="24"/>
        </w:rPr>
        <w:t>who will complete the assessment/review (may be one person or multiple)</w:t>
      </w:r>
    </w:p>
    <w:p w:rsidR="00D855D3" w:rsidRPr="00B5630E" w:rsidRDefault="00D855D3" w:rsidP="00B160ED">
      <w:pPr>
        <w:pStyle w:val="ListParagraph"/>
        <w:widowControl/>
        <w:numPr>
          <w:ilvl w:val="0"/>
          <w:numId w:val="2"/>
        </w:numPr>
        <w:spacing w:before="120" w:after="120" w:line="320" w:lineRule="exact"/>
        <w:contextualSpacing/>
        <w:rPr>
          <w:rFonts w:ascii="Arial" w:hAnsi="Arial" w:cs="Arial"/>
          <w:sz w:val="24"/>
          <w:szCs w:val="24"/>
        </w:rPr>
      </w:pPr>
      <w:r w:rsidRPr="00B5630E">
        <w:rPr>
          <w:rFonts w:ascii="Arial" w:hAnsi="Arial" w:cs="Arial"/>
          <w:sz w:val="24"/>
          <w:szCs w:val="24"/>
        </w:rPr>
        <w:t xml:space="preserve">who will be involved in providing information on the practices </w:t>
      </w:r>
    </w:p>
    <w:p w:rsidR="00D855D3" w:rsidRPr="00B5630E" w:rsidRDefault="00D855D3" w:rsidP="00B160ED">
      <w:pPr>
        <w:pStyle w:val="ListParagraph"/>
        <w:widowControl/>
        <w:numPr>
          <w:ilvl w:val="0"/>
          <w:numId w:val="2"/>
        </w:numPr>
        <w:spacing w:before="120" w:after="120" w:line="320" w:lineRule="exact"/>
        <w:contextualSpacing/>
        <w:rPr>
          <w:rFonts w:ascii="Arial" w:hAnsi="Arial" w:cs="Arial"/>
          <w:sz w:val="24"/>
          <w:szCs w:val="24"/>
        </w:rPr>
      </w:pPr>
      <w:r w:rsidRPr="00B5630E">
        <w:rPr>
          <w:rFonts w:ascii="Arial" w:hAnsi="Arial" w:cs="Arial"/>
          <w:sz w:val="24"/>
          <w:szCs w:val="24"/>
        </w:rPr>
        <w:t>which leaders will consider the findings and approve the actions and timeframes</w:t>
      </w:r>
    </w:p>
    <w:p w:rsidR="00D855D3" w:rsidRPr="00B5630E" w:rsidRDefault="00D855D3" w:rsidP="00E86A38">
      <w:pPr>
        <w:widowControl/>
        <w:spacing w:before="120" w:after="120" w:line="320" w:lineRule="exact"/>
        <w:contextualSpacing/>
        <w:rPr>
          <w:rFonts w:ascii="Arial" w:hAnsi="Arial" w:cs="Arial"/>
          <w:color w:val="DF7A12"/>
          <w:sz w:val="24"/>
          <w:szCs w:val="24"/>
        </w:rPr>
      </w:pPr>
      <w:r w:rsidRPr="00B5630E">
        <w:rPr>
          <w:rFonts w:ascii="Arial" w:hAnsi="Arial" w:cs="Arial"/>
          <w:b/>
          <w:color w:val="DF7A12"/>
          <w:sz w:val="24"/>
          <w:szCs w:val="24"/>
        </w:rPr>
        <w:t>Assess and Document</w:t>
      </w:r>
    </w:p>
    <w:p w:rsidR="00D855D3" w:rsidRPr="00B5630E" w:rsidRDefault="00D855D3" w:rsidP="00E86A38">
      <w:pPr>
        <w:pStyle w:val="ListParagraph"/>
        <w:spacing w:before="120" w:after="120" w:line="320" w:lineRule="exact"/>
        <w:contextualSpacing/>
        <w:rPr>
          <w:rFonts w:ascii="Arial" w:hAnsi="Arial" w:cs="Arial"/>
          <w:sz w:val="24"/>
          <w:szCs w:val="24"/>
        </w:rPr>
      </w:pPr>
      <w:r w:rsidRPr="00B5630E">
        <w:rPr>
          <w:rFonts w:ascii="Arial" w:hAnsi="Arial" w:cs="Arial"/>
          <w:sz w:val="24"/>
          <w:szCs w:val="24"/>
        </w:rPr>
        <w:t>Rate how the organisation performs on a series of ‘practices’ using the following five-point scale:</w:t>
      </w:r>
    </w:p>
    <w:p w:rsidR="00D855D3" w:rsidRPr="00B5630E" w:rsidRDefault="00D855D3" w:rsidP="00B160ED">
      <w:pPr>
        <w:widowControl/>
        <w:numPr>
          <w:ilvl w:val="0"/>
          <w:numId w:val="4"/>
        </w:numPr>
        <w:spacing w:before="120" w:after="120" w:line="320" w:lineRule="exact"/>
        <w:contextualSpacing/>
        <w:rPr>
          <w:rFonts w:ascii="Arial" w:eastAsia="Times New Roman" w:hAnsi="Arial" w:cs="Arial"/>
          <w:color w:val="DF7A12"/>
          <w:sz w:val="24"/>
          <w:szCs w:val="24"/>
          <w:lang w:val="en-GB"/>
        </w:rPr>
      </w:pPr>
      <w:r w:rsidRPr="00B5630E">
        <w:rPr>
          <w:rFonts w:ascii="Arial" w:eastAsia="Times New Roman" w:hAnsi="Arial" w:cs="Arial"/>
          <w:color w:val="DF7A12"/>
          <w:sz w:val="24"/>
          <w:szCs w:val="24"/>
          <w:lang w:val="en-GB"/>
        </w:rPr>
        <w:t>Just beginning, self-assessment and planning</w:t>
      </w:r>
    </w:p>
    <w:p w:rsidR="00D855D3" w:rsidRPr="00B5630E" w:rsidRDefault="00D855D3" w:rsidP="00B160ED">
      <w:pPr>
        <w:widowControl/>
        <w:numPr>
          <w:ilvl w:val="0"/>
          <w:numId w:val="4"/>
        </w:numPr>
        <w:spacing w:before="120" w:after="120" w:line="320" w:lineRule="exact"/>
        <w:contextualSpacing/>
        <w:rPr>
          <w:rFonts w:ascii="Arial" w:eastAsia="Times New Roman" w:hAnsi="Arial" w:cs="Arial"/>
          <w:color w:val="DF7A12"/>
          <w:sz w:val="24"/>
          <w:szCs w:val="24"/>
          <w:lang w:val="en-GB"/>
        </w:rPr>
      </w:pPr>
      <w:r w:rsidRPr="00B5630E">
        <w:rPr>
          <w:rFonts w:ascii="Arial" w:eastAsia="Times New Roman" w:hAnsi="Arial" w:cs="Arial"/>
          <w:color w:val="DF7A12"/>
          <w:sz w:val="24"/>
          <w:szCs w:val="24"/>
          <w:lang w:val="en-GB"/>
        </w:rPr>
        <w:t>Some progress, implementation of some aspects evident</w:t>
      </w:r>
    </w:p>
    <w:p w:rsidR="00D855D3" w:rsidRPr="00B5630E" w:rsidRDefault="00D855D3" w:rsidP="00B160ED">
      <w:pPr>
        <w:widowControl/>
        <w:numPr>
          <w:ilvl w:val="0"/>
          <w:numId w:val="4"/>
        </w:numPr>
        <w:spacing w:before="120" w:after="120" w:line="320" w:lineRule="exact"/>
        <w:contextualSpacing/>
        <w:rPr>
          <w:rFonts w:ascii="Arial" w:eastAsia="Times New Roman" w:hAnsi="Arial" w:cs="Arial"/>
          <w:color w:val="DF7A12"/>
          <w:sz w:val="24"/>
          <w:szCs w:val="24"/>
          <w:lang w:val="en-GB"/>
        </w:rPr>
      </w:pPr>
      <w:r w:rsidRPr="00B5630E">
        <w:rPr>
          <w:rFonts w:ascii="Arial" w:eastAsia="Times New Roman" w:hAnsi="Arial" w:cs="Arial"/>
          <w:color w:val="DF7A12"/>
          <w:sz w:val="24"/>
          <w:szCs w:val="24"/>
          <w:lang w:val="en-GB"/>
        </w:rPr>
        <w:t>Most but not all aspects of the organisational practice are evident</w:t>
      </w:r>
    </w:p>
    <w:p w:rsidR="00D855D3" w:rsidRPr="00B5630E" w:rsidRDefault="00D855D3" w:rsidP="00B160ED">
      <w:pPr>
        <w:widowControl/>
        <w:numPr>
          <w:ilvl w:val="0"/>
          <w:numId w:val="4"/>
        </w:numPr>
        <w:spacing w:before="120" w:after="120" w:line="320" w:lineRule="exact"/>
        <w:contextualSpacing/>
        <w:rPr>
          <w:rFonts w:ascii="Arial" w:eastAsia="Times New Roman" w:hAnsi="Arial" w:cs="Arial"/>
          <w:color w:val="DF7A12"/>
          <w:sz w:val="24"/>
          <w:szCs w:val="24"/>
          <w:lang w:val="en-GB"/>
        </w:rPr>
      </w:pPr>
      <w:r w:rsidRPr="00B5630E">
        <w:rPr>
          <w:rFonts w:ascii="Arial" w:eastAsia="Times New Roman" w:hAnsi="Arial" w:cs="Arial"/>
          <w:color w:val="DF7A12"/>
          <w:sz w:val="24"/>
          <w:szCs w:val="24"/>
          <w:lang w:val="en-GB"/>
        </w:rPr>
        <w:t>All aspects of the organisational practice are evident</w:t>
      </w:r>
    </w:p>
    <w:p w:rsidR="00D855D3" w:rsidRPr="00B5630E" w:rsidRDefault="00D855D3" w:rsidP="00B160ED">
      <w:pPr>
        <w:widowControl/>
        <w:numPr>
          <w:ilvl w:val="0"/>
          <w:numId w:val="4"/>
        </w:numPr>
        <w:spacing w:before="120" w:after="120" w:line="320" w:lineRule="exact"/>
        <w:ind w:left="714" w:hanging="357"/>
        <w:rPr>
          <w:rFonts w:ascii="Arial" w:eastAsia="Times New Roman" w:hAnsi="Arial" w:cs="Arial"/>
          <w:color w:val="DF7A12"/>
          <w:sz w:val="24"/>
          <w:szCs w:val="24"/>
          <w:lang w:val="en-GB"/>
        </w:rPr>
      </w:pPr>
      <w:r w:rsidRPr="00B5630E">
        <w:rPr>
          <w:rFonts w:ascii="Arial" w:eastAsia="Times New Roman" w:hAnsi="Arial" w:cs="Arial"/>
          <w:color w:val="DF7A12"/>
          <w:sz w:val="24"/>
          <w:szCs w:val="24"/>
          <w:lang w:val="en-GB"/>
        </w:rPr>
        <w:t>All aspects of the organisational practice are evident, and regularly reviewed</w:t>
      </w:r>
    </w:p>
    <w:p w:rsidR="00D855D3" w:rsidRPr="00B5630E" w:rsidRDefault="00D855D3" w:rsidP="00E86A38">
      <w:pPr>
        <w:spacing w:before="120" w:after="120" w:line="320" w:lineRule="exact"/>
        <w:contextualSpacing/>
        <w:rPr>
          <w:rFonts w:ascii="Arial" w:eastAsia="Calibri" w:hAnsi="Arial" w:cs="Arial"/>
          <w:color w:val="000000"/>
          <w:sz w:val="24"/>
          <w:szCs w:val="24"/>
        </w:rPr>
      </w:pPr>
      <w:r w:rsidRPr="00B5630E">
        <w:rPr>
          <w:rFonts w:ascii="Arial" w:eastAsia="Calibri" w:hAnsi="Arial" w:cs="Arial"/>
          <w:color w:val="000000"/>
          <w:sz w:val="24"/>
          <w:szCs w:val="24"/>
        </w:rPr>
        <w:t xml:space="preserve">In rating each practice, consider the following: </w:t>
      </w:r>
    </w:p>
    <w:p w:rsidR="00D855D3" w:rsidRPr="00B5630E" w:rsidRDefault="00D855D3" w:rsidP="00B160ED">
      <w:pPr>
        <w:pStyle w:val="ListParagraph"/>
        <w:widowControl/>
        <w:numPr>
          <w:ilvl w:val="0"/>
          <w:numId w:val="3"/>
        </w:numPr>
        <w:spacing w:before="120" w:after="120" w:line="320" w:lineRule="exact"/>
        <w:contextualSpacing/>
        <w:rPr>
          <w:rFonts w:ascii="Arial" w:hAnsi="Arial" w:cs="Arial"/>
          <w:sz w:val="24"/>
          <w:szCs w:val="24"/>
        </w:rPr>
      </w:pPr>
      <w:r w:rsidRPr="00B5630E">
        <w:rPr>
          <w:rFonts w:ascii="Arial" w:hAnsi="Arial" w:cs="Arial"/>
          <w:sz w:val="24"/>
          <w:szCs w:val="24"/>
        </w:rPr>
        <w:t xml:space="preserve">To what extent is the practice implemented and active? </w:t>
      </w:r>
    </w:p>
    <w:p w:rsidR="00D855D3" w:rsidRPr="00B5630E" w:rsidRDefault="00D855D3" w:rsidP="00B160ED">
      <w:pPr>
        <w:pStyle w:val="ListParagraph"/>
        <w:widowControl/>
        <w:numPr>
          <w:ilvl w:val="0"/>
          <w:numId w:val="3"/>
        </w:numPr>
        <w:spacing w:before="120" w:after="120" w:line="320" w:lineRule="exact"/>
        <w:contextualSpacing/>
        <w:rPr>
          <w:rFonts w:ascii="Arial" w:hAnsi="Arial" w:cs="Arial"/>
          <w:sz w:val="24"/>
          <w:szCs w:val="24"/>
        </w:rPr>
      </w:pPr>
      <w:r w:rsidRPr="00B5630E">
        <w:rPr>
          <w:rFonts w:ascii="Arial" w:hAnsi="Arial" w:cs="Arial"/>
          <w:sz w:val="24"/>
          <w:szCs w:val="24"/>
        </w:rPr>
        <w:t>What can be seen?  Use the examples provided as a guide.</w:t>
      </w:r>
    </w:p>
    <w:p w:rsidR="00D855D3" w:rsidRPr="00B5630E" w:rsidRDefault="00D855D3" w:rsidP="00B160ED">
      <w:pPr>
        <w:pStyle w:val="ListParagraph"/>
        <w:widowControl/>
        <w:numPr>
          <w:ilvl w:val="0"/>
          <w:numId w:val="3"/>
        </w:numPr>
        <w:spacing w:before="120" w:after="120" w:line="320" w:lineRule="exact"/>
        <w:contextualSpacing/>
        <w:rPr>
          <w:rFonts w:ascii="Arial" w:hAnsi="Arial" w:cs="Arial"/>
          <w:sz w:val="24"/>
          <w:szCs w:val="24"/>
        </w:rPr>
      </w:pPr>
      <w:r w:rsidRPr="00B5630E">
        <w:rPr>
          <w:rFonts w:ascii="Arial" w:hAnsi="Arial" w:cs="Arial"/>
          <w:sz w:val="24"/>
          <w:szCs w:val="24"/>
        </w:rPr>
        <w:t xml:space="preserve">If asked, what would people say about the practice (children and young people, parents, carers, staff and volunteers)? </w:t>
      </w:r>
    </w:p>
    <w:p w:rsidR="00D855D3" w:rsidRPr="00B5630E" w:rsidRDefault="00D855D3" w:rsidP="00B160ED">
      <w:pPr>
        <w:pStyle w:val="ListParagraph"/>
        <w:widowControl/>
        <w:numPr>
          <w:ilvl w:val="0"/>
          <w:numId w:val="3"/>
        </w:numPr>
        <w:spacing w:before="120" w:after="120" w:line="320" w:lineRule="exact"/>
        <w:contextualSpacing/>
        <w:rPr>
          <w:rFonts w:ascii="Arial" w:eastAsia="Times New Roman" w:hAnsi="Arial" w:cs="Arial"/>
          <w:color w:val="2D2C2E"/>
          <w:kern w:val="36"/>
          <w:sz w:val="24"/>
          <w:szCs w:val="24"/>
          <w:lang w:eastAsia="en-AU"/>
        </w:rPr>
      </w:pPr>
      <w:r w:rsidRPr="00B5630E">
        <w:rPr>
          <w:rFonts w:ascii="Arial" w:hAnsi="Arial" w:cs="Arial"/>
          <w:sz w:val="24"/>
          <w:szCs w:val="24"/>
        </w:rPr>
        <w:t xml:space="preserve">What is evidenced in documents? </w:t>
      </w:r>
    </w:p>
    <w:p w:rsidR="00D855D3" w:rsidRPr="00B5630E" w:rsidRDefault="00D855D3" w:rsidP="00E86A38">
      <w:pPr>
        <w:widowControl/>
        <w:spacing w:before="120" w:after="120" w:line="320" w:lineRule="exact"/>
        <w:contextualSpacing/>
        <w:rPr>
          <w:rFonts w:ascii="Arial" w:hAnsi="Arial" w:cs="Arial"/>
          <w:b/>
          <w:color w:val="DF7A12"/>
          <w:sz w:val="24"/>
          <w:szCs w:val="24"/>
        </w:rPr>
      </w:pPr>
      <w:r w:rsidRPr="00B5630E">
        <w:rPr>
          <w:rFonts w:ascii="Arial" w:hAnsi="Arial" w:cs="Arial"/>
          <w:b/>
          <w:color w:val="DF7A12"/>
          <w:sz w:val="24"/>
          <w:szCs w:val="24"/>
        </w:rPr>
        <w:t xml:space="preserve">Identify and Action </w:t>
      </w:r>
    </w:p>
    <w:p w:rsidR="00D855D3" w:rsidRPr="00B5630E" w:rsidRDefault="00D855D3" w:rsidP="00E86A38">
      <w:pPr>
        <w:pStyle w:val="Bulletlistorange"/>
        <w:rPr>
          <w:sz w:val="24"/>
        </w:rPr>
      </w:pPr>
      <w:r w:rsidRPr="00B5630E">
        <w:rPr>
          <w:sz w:val="24"/>
        </w:rPr>
        <w:t>make notes that support the ratings</w:t>
      </w:r>
    </w:p>
    <w:p w:rsidR="00D855D3" w:rsidRPr="00B5630E" w:rsidRDefault="00D855D3" w:rsidP="00E86A38">
      <w:pPr>
        <w:pStyle w:val="Bulletlistorange"/>
        <w:rPr>
          <w:sz w:val="24"/>
        </w:rPr>
      </w:pPr>
      <w:r w:rsidRPr="00B5630E">
        <w:rPr>
          <w:sz w:val="24"/>
        </w:rPr>
        <w:t>articulate next steps for improvement</w:t>
      </w:r>
    </w:p>
    <w:p w:rsidR="00D855D3" w:rsidRPr="00B5630E" w:rsidRDefault="00D855D3" w:rsidP="00E86A38">
      <w:pPr>
        <w:pStyle w:val="Bulletlistorange"/>
        <w:rPr>
          <w:sz w:val="24"/>
        </w:rPr>
      </w:pPr>
      <w:r w:rsidRPr="00B5630E">
        <w:rPr>
          <w:sz w:val="24"/>
        </w:rPr>
        <w:t>identify who will do the work</w:t>
      </w:r>
    </w:p>
    <w:p w:rsidR="00D855D3" w:rsidRPr="00B5630E" w:rsidRDefault="00D855D3" w:rsidP="00E86A38">
      <w:pPr>
        <w:pStyle w:val="Bulletlistorange"/>
        <w:rPr>
          <w:sz w:val="24"/>
        </w:rPr>
      </w:pPr>
      <w:r w:rsidRPr="00B5630E">
        <w:rPr>
          <w:sz w:val="24"/>
        </w:rPr>
        <w:t xml:space="preserve">set timeframes for achievement </w:t>
      </w:r>
    </w:p>
    <w:p w:rsidR="00D855D3" w:rsidRPr="00B5630E" w:rsidRDefault="00D855D3" w:rsidP="00E86A38">
      <w:pPr>
        <w:pStyle w:val="Bulletlistorange"/>
        <w:rPr>
          <w:sz w:val="24"/>
        </w:rPr>
      </w:pPr>
      <w:r w:rsidRPr="00B5630E">
        <w:rPr>
          <w:sz w:val="24"/>
        </w:rPr>
        <w:t xml:space="preserve">have the assessment/review ratings, actions and timeframes approved by leaders </w:t>
      </w:r>
    </w:p>
    <w:p w:rsidR="00D855D3" w:rsidRPr="00B5630E" w:rsidRDefault="00D855D3" w:rsidP="00E86A38">
      <w:pPr>
        <w:widowControl/>
        <w:spacing w:before="120" w:after="120" w:line="320" w:lineRule="exact"/>
        <w:contextualSpacing/>
        <w:rPr>
          <w:rFonts w:ascii="Arial" w:hAnsi="Arial" w:cs="Arial"/>
          <w:b/>
          <w:color w:val="DF7A12"/>
          <w:sz w:val="24"/>
          <w:szCs w:val="24"/>
        </w:rPr>
      </w:pPr>
      <w:r w:rsidRPr="00B5630E">
        <w:rPr>
          <w:rFonts w:ascii="Arial" w:hAnsi="Arial" w:cs="Arial"/>
          <w:b/>
          <w:color w:val="DF7A12"/>
          <w:sz w:val="24"/>
          <w:szCs w:val="24"/>
        </w:rPr>
        <w:t>Monitor and Review</w:t>
      </w:r>
    </w:p>
    <w:p w:rsidR="00D855D3" w:rsidRPr="00B5630E" w:rsidRDefault="00D855D3" w:rsidP="00B160ED">
      <w:pPr>
        <w:pStyle w:val="ListParagraph"/>
        <w:widowControl/>
        <w:numPr>
          <w:ilvl w:val="0"/>
          <w:numId w:val="6"/>
        </w:numPr>
        <w:spacing w:before="120" w:after="120" w:line="320" w:lineRule="exact"/>
        <w:contextualSpacing/>
        <w:rPr>
          <w:rFonts w:ascii="Arial" w:hAnsi="Arial" w:cs="Arial"/>
          <w:sz w:val="24"/>
          <w:szCs w:val="24"/>
        </w:rPr>
      </w:pPr>
      <w:r w:rsidRPr="00B5630E">
        <w:rPr>
          <w:rFonts w:ascii="Arial" w:hAnsi="Arial" w:cs="Arial"/>
          <w:sz w:val="24"/>
          <w:szCs w:val="24"/>
        </w:rPr>
        <w:t>use the review dates in the tool</w:t>
      </w:r>
    </w:p>
    <w:p w:rsidR="00D855D3" w:rsidRPr="00B5630E" w:rsidRDefault="00D855D3" w:rsidP="00B160ED">
      <w:pPr>
        <w:pStyle w:val="ListParagraph"/>
        <w:widowControl/>
        <w:numPr>
          <w:ilvl w:val="0"/>
          <w:numId w:val="6"/>
        </w:numPr>
        <w:spacing w:before="120" w:after="120" w:line="320" w:lineRule="exact"/>
        <w:contextualSpacing/>
        <w:rPr>
          <w:rFonts w:ascii="Arial" w:hAnsi="Arial" w:cs="Arial"/>
          <w:sz w:val="24"/>
          <w:szCs w:val="24"/>
        </w:rPr>
      </w:pPr>
      <w:r w:rsidRPr="00B5630E">
        <w:rPr>
          <w:rFonts w:ascii="Arial" w:hAnsi="Arial" w:cs="Arial"/>
          <w:sz w:val="24"/>
          <w:szCs w:val="24"/>
        </w:rPr>
        <w:t>check on improvements identified in the previous assessment and the actions completed</w:t>
      </w:r>
    </w:p>
    <w:p w:rsidR="00D855D3" w:rsidRPr="00B5630E" w:rsidRDefault="00D855D3" w:rsidP="00B160ED">
      <w:pPr>
        <w:pStyle w:val="ListParagraph"/>
        <w:widowControl/>
        <w:numPr>
          <w:ilvl w:val="0"/>
          <w:numId w:val="6"/>
        </w:numPr>
        <w:spacing w:before="120" w:after="120" w:line="320" w:lineRule="exact"/>
        <w:contextualSpacing/>
        <w:rPr>
          <w:rFonts w:ascii="Arial" w:hAnsi="Arial" w:cs="Arial"/>
          <w:sz w:val="24"/>
          <w:szCs w:val="24"/>
        </w:rPr>
      </w:pPr>
      <w:r w:rsidRPr="00B5630E">
        <w:rPr>
          <w:rFonts w:ascii="Arial" w:hAnsi="Arial" w:cs="Arial"/>
          <w:sz w:val="24"/>
          <w:szCs w:val="24"/>
        </w:rPr>
        <w:t>highlight positive changes</w:t>
      </w:r>
    </w:p>
    <w:p w:rsidR="00D855D3" w:rsidRPr="00B5630E" w:rsidRDefault="00D855D3" w:rsidP="00B160ED">
      <w:pPr>
        <w:pStyle w:val="ListParagraph"/>
        <w:widowControl/>
        <w:numPr>
          <w:ilvl w:val="0"/>
          <w:numId w:val="6"/>
        </w:numPr>
        <w:spacing w:before="120" w:after="120" w:line="320" w:lineRule="exact"/>
        <w:contextualSpacing/>
        <w:rPr>
          <w:rFonts w:ascii="Arial" w:hAnsi="Arial" w:cs="Arial"/>
          <w:sz w:val="24"/>
          <w:szCs w:val="24"/>
        </w:rPr>
      </w:pPr>
      <w:r w:rsidRPr="00B5630E">
        <w:rPr>
          <w:rFonts w:ascii="Arial" w:hAnsi="Arial" w:cs="Arial"/>
          <w:sz w:val="24"/>
          <w:szCs w:val="24"/>
        </w:rPr>
        <w:t>learn from feedback, complaints, errors</w:t>
      </w:r>
    </w:p>
    <w:p w:rsidR="00D855D3" w:rsidRPr="00B5630E" w:rsidRDefault="00D855D3" w:rsidP="00B160ED">
      <w:pPr>
        <w:pStyle w:val="ListParagraph"/>
        <w:widowControl/>
        <w:numPr>
          <w:ilvl w:val="0"/>
          <w:numId w:val="6"/>
        </w:numPr>
        <w:spacing w:before="120" w:after="120" w:line="320" w:lineRule="exact"/>
        <w:contextualSpacing/>
        <w:rPr>
          <w:rFonts w:ascii="Arial" w:hAnsi="Arial" w:cs="Arial"/>
          <w:sz w:val="24"/>
          <w:szCs w:val="24"/>
        </w:rPr>
      </w:pPr>
      <w:r w:rsidRPr="00B5630E">
        <w:rPr>
          <w:rFonts w:ascii="Arial" w:hAnsi="Arial" w:cs="Arial"/>
          <w:sz w:val="24"/>
          <w:szCs w:val="24"/>
        </w:rPr>
        <w:t xml:space="preserve">appraise all domains each time to ensure all aspects of child safe and friendly practices are evident </w:t>
      </w:r>
    </w:p>
    <w:p w:rsidR="00D855D3" w:rsidRPr="00D855D3" w:rsidRDefault="00D855D3" w:rsidP="00D855D3">
      <w:pPr>
        <w:spacing w:before="190" w:line="320" w:lineRule="exact"/>
        <w:rPr>
          <w:rFonts w:ascii="Arial" w:eastAsia="Times New Roman" w:hAnsi="Arial" w:cs="Arial"/>
          <w:color w:val="2D2C2E"/>
          <w:kern w:val="36"/>
          <w:szCs w:val="24"/>
          <w:lang w:eastAsia="en-AU"/>
        </w:rPr>
        <w:sectPr w:rsidR="00D855D3" w:rsidRPr="00D855D3" w:rsidSect="00C60C20">
          <w:endnotePr>
            <w:numFmt w:val="decimal"/>
            <w:numRestart w:val="eachSect"/>
          </w:endnotePr>
          <w:pgSz w:w="11906" w:h="16838"/>
          <w:pgMar w:top="1134" w:right="1134" w:bottom="1134" w:left="1134" w:header="709" w:footer="709" w:gutter="0"/>
          <w:cols w:space="708"/>
          <w:docGrid w:linePitch="360"/>
        </w:sectPr>
      </w:pPr>
    </w:p>
    <w:tbl>
      <w:tblPr>
        <w:tblW w:w="5000" w:type="pct"/>
        <w:tblBorders>
          <w:top w:val="single" w:sz="6" w:space="0" w:color="DF7A12"/>
          <w:left w:val="single" w:sz="6" w:space="0" w:color="DF7A12"/>
          <w:bottom w:val="single" w:sz="6" w:space="0" w:color="DF7A12"/>
          <w:right w:val="single" w:sz="6" w:space="0" w:color="DF7A12"/>
          <w:insideH w:val="single" w:sz="6" w:space="0" w:color="DF7A12"/>
          <w:insideV w:val="single" w:sz="6" w:space="0" w:color="DF7A12"/>
        </w:tblBorders>
        <w:tblLayout w:type="fixed"/>
        <w:tblCellMar>
          <w:top w:w="57" w:type="dxa"/>
          <w:left w:w="57" w:type="dxa"/>
          <w:right w:w="57" w:type="dxa"/>
        </w:tblCellMar>
        <w:tblLook w:val="0000" w:firstRow="0" w:lastRow="0" w:firstColumn="0" w:lastColumn="0" w:noHBand="0" w:noVBand="0"/>
      </w:tblPr>
      <w:tblGrid>
        <w:gridCol w:w="5483"/>
        <w:gridCol w:w="1028"/>
        <w:gridCol w:w="2128"/>
        <w:gridCol w:w="2742"/>
        <w:gridCol w:w="1787"/>
        <w:gridCol w:w="1386"/>
      </w:tblGrid>
      <w:tr w:rsidR="00852C85" w:rsidRPr="00D855D3" w:rsidTr="000660AC">
        <w:trPr>
          <w:cantSplit/>
          <w:tblHeader/>
        </w:trPr>
        <w:tc>
          <w:tcPr>
            <w:tcW w:w="2968" w:type="pct"/>
            <w:gridSpan w:val="3"/>
            <w:tcBorders>
              <w:bottom w:val="single" w:sz="6" w:space="0" w:color="DF7A12"/>
            </w:tcBorders>
            <w:shd w:val="clear" w:color="C0C0C0" w:fill="DF7A12"/>
            <w:vAlign w:val="center"/>
          </w:tcPr>
          <w:p w:rsidR="00187983" w:rsidRPr="00833CB6" w:rsidRDefault="00852C85" w:rsidP="00833CB6">
            <w:pPr>
              <w:pStyle w:val="Heading2"/>
            </w:pPr>
            <w:bookmarkStart w:id="4" w:name="_Toc520209461"/>
            <w:r w:rsidRPr="00833CB6">
              <w:lastRenderedPageBreak/>
              <w:t>Domain</w:t>
            </w:r>
            <w:bookmarkEnd w:id="4"/>
          </w:p>
          <w:p w:rsidR="00852C85" w:rsidRPr="00833CB6" w:rsidRDefault="00852C85" w:rsidP="00833CB6">
            <w:pPr>
              <w:pStyle w:val="Heading3"/>
            </w:pPr>
            <w:bookmarkStart w:id="5" w:name="_Toc520209462"/>
            <w:r w:rsidRPr="00833CB6">
              <w:t>Leadership, governance and culture</w:t>
            </w:r>
            <w:bookmarkEnd w:id="5"/>
            <w:r w:rsidRPr="00833CB6">
              <w:t xml:space="preserve"> </w:t>
            </w:r>
          </w:p>
        </w:tc>
        <w:tc>
          <w:tcPr>
            <w:tcW w:w="2032" w:type="pct"/>
            <w:gridSpan w:val="3"/>
            <w:tcBorders>
              <w:bottom w:val="single" w:sz="6" w:space="0" w:color="DF7A12"/>
            </w:tcBorders>
            <w:vAlign w:val="center"/>
          </w:tcPr>
          <w:p w:rsidR="00852C85" w:rsidRPr="00B5630E" w:rsidRDefault="00852C85"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Agency:</w:t>
            </w:r>
          </w:p>
          <w:p w:rsidR="00852C85" w:rsidRPr="00B5630E" w:rsidRDefault="00852C85"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Wor</w:t>
            </w:r>
            <w:r w:rsidR="000660AC" w:rsidRPr="00B5630E">
              <w:rPr>
                <w:rFonts w:ascii="Arial" w:hAnsi="Arial" w:cs="Arial"/>
                <w:sz w:val="24"/>
                <w:szCs w:val="24"/>
              </w:rPr>
              <w:t>k u</w:t>
            </w:r>
            <w:r w:rsidRPr="00B5630E">
              <w:rPr>
                <w:rFonts w:ascii="Arial" w:hAnsi="Arial" w:cs="Arial"/>
                <w:sz w:val="24"/>
                <w:szCs w:val="24"/>
              </w:rPr>
              <w:t>nit:</w:t>
            </w:r>
          </w:p>
          <w:p w:rsidR="00852C85" w:rsidRPr="00B5630E" w:rsidRDefault="00852C85"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Completed by:</w:t>
            </w:r>
          </w:p>
          <w:p w:rsidR="00852C85" w:rsidRPr="00B5630E" w:rsidRDefault="00852C85"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 xml:space="preserve">Date of review: </w:t>
            </w:r>
          </w:p>
          <w:p w:rsidR="00852C85" w:rsidRPr="00187983" w:rsidRDefault="00852C85" w:rsidP="000660AC">
            <w:pPr>
              <w:tabs>
                <w:tab w:val="left" w:pos="6329"/>
                <w:tab w:val="left" w:pos="9022"/>
              </w:tabs>
              <w:autoSpaceDE w:val="0"/>
              <w:autoSpaceDN w:val="0"/>
              <w:adjustRightInd w:val="0"/>
              <w:spacing w:line="23" w:lineRule="atLeast"/>
              <w:rPr>
                <w:rFonts w:ascii="Arial" w:hAnsi="Arial" w:cs="Arial"/>
                <w:b/>
                <w:szCs w:val="24"/>
              </w:rPr>
            </w:pPr>
            <w:r w:rsidRPr="00B5630E">
              <w:rPr>
                <w:rFonts w:ascii="Arial" w:hAnsi="Arial" w:cs="Arial"/>
                <w:sz w:val="24"/>
                <w:szCs w:val="24"/>
              </w:rPr>
              <w:t>Date of next review:</w:t>
            </w:r>
          </w:p>
        </w:tc>
      </w:tr>
      <w:tr w:rsidR="00E86A38" w:rsidRPr="00B5630E" w:rsidTr="000660AC">
        <w:trPr>
          <w:cantSplit/>
          <w:tblHeader/>
        </w:trPr>
        <w:tc>
          <w:tcPr>
            <w:tcW w:w="1884" w:type="pct"/>
            <w:shd w:val="clear" w:color="DF7A12" w:fill="F6C594"/>
            <w:vAlign w:val="center"/>
          </w:tcPr>
          <w:p w:rsidR="00D855D3" w:rsidRPr="00B5630E" w:rsidRDefault="00D855D3" w:rsidP="00F55C3A">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Practices</w:t>
            </w:r>
          </w:p>
        </w:tc>
        <w:tc>
          <w:tcPr>
            <w:tcW w:w="353" w:type="pct"/>
            <w:shd w:val="clear" w:color="DF7A12" w:fill="F6C594"/>
            <w:vAlign w:val="center"/>
          </w:tcPr>
          <w:p w:rsidR="00D855D3" w:rsidRPr="00B5630E" w:rsidRDefault="00D855D3" w:rsidP="00F55C3A">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Rating  1 to 5</w:t>
            </w:r>
          </w:p>
        </w:tc>
        <w:tc>
          <w:tcPr>
            <w:tcW w:w="731" w:type="pct"/>
            <w:shd w:val="clear" w:color="DF7A12" w:fill="F6C594"/>
            <w:vAlign w:val="center"/>
          </w:tcPr>
          <w:p w:rsidR="00D855D3" w:rsidRPr="00B5630E" w:rsidRDefault="00D855D3" w:rsidP="00F55C3A">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 xml:space="preserve">Evidence of </w:t>
            </w:r>
            <w:r w:rsidR="00852C85" w:rsidRPr="00B5630E">
              <w:rPr>
                <w:rFonts w:ascii="Arial" w:hAnsi="Arial" w:cs="Arial"/>
                <w:b/>
                <w:sz w:val="24"/>
                <w:szCs w:val="24"/>
              </w:rPr>
              <w:br/>
            </w:r>
            <w:r w:rsidRPr="00B5630E">
              <w:rPr>
                <w:rFonts w:ascii="Arial" w:hAnsi="Arial" w:cs="Arial"/>
                <w:b/>
                <w:sz w:val="24"/>
                <w:szCs w:val="24"/>
              </w:rPr>
              <w:t>practice in action</w:t>
            </w:r>
          </w:p>
        </w:tc>
        <w:tc>
          <w:tcPr>
            <w:tcW w:w="942" w:type="pct"/>
            <w:shd w:val="clear" w:color="DF7A12" w:fill="F6C594"/>
            <w:vAlign w:val="center"/>
          </w:tcPr>
          <w:p w:rsidR="00D855D3" w:rsidRPr="00B5630E" w:rsidRDefault="00D855D3" w:rsidP="00F55C3A">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 xml:space="preserve">Next steps </w:t>
            </w:r>
          </w:p>
        </w:tc>
        <w:tc>
          <w:tcPr>
            <w:tcW w:w="614" w:type="pct"/>
            <w:shd w:val="clear" w:color="DF7A12" w:fill="F6C594"/>
            <w:vAlign w:val="center"/>
          </w:tcPr>
          <w:p w:rsidR="00D855D3" w:rsidRPr="00B5630E" w:rsidRDefault="00D855D3" w:rsidP="00F55C3A">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By whom</w:t>
            </w:r>
          </w:p>
        </w:tc>
        <w:tc>
          <w:tcPr>
            <w:tcW w:w="476" w:type="pct"/>
            <w:shd w:val="clear" w:color="DF7A12" w:fill="F6C594"/>
            <w:vAlign w:val="center"/>
          </w:tcPr>
          <w:p w:rsidR="00D855D3" w:rsidRPr="00B5630E" w:rsidRDefault="00D855D3" w:rsidP="00F55C3A">
            <w:pPr>
              <w:autoSpaceDE w:val="0"/>
              <w:autoSpaceDN w:val="0"/>
              <w:adjustRightInd w:val="0"/>
              <w:rPr>
                <w:rFonts w:ascii="Arial" w:hAnsi="Arial" w:cs="Arial"/>
                <w:b/>
                <w:sz w:val="24"/>
                <w:szCs w:val="24"/>
              </w:rPr>
            </w:pPr>
            <w:r w:rsidRPr="00B5630E">
              <w:rPr>
                <w:rFonts w:ascii="Arial" w:hAnsi="Arial" w:cs="Arial"/>
                <w:b/>
                <w:sz w:val="24"/>
                <w:szCs w:val="24"/>
              </w:rPr>
              <w:t>By when</w:t>
            </w:r>
          </w:p>
        </w:tc>
      </w:tr>
      <w:tr w:rsidR="00D855D3" w:rsidRPr="00B5630E" w:rsidTr="00B160ED">
        <w:trPr>
          <w:cantSplit/>
        </w:trPr>
        <w:tc>
          <w:tcPr>
            <w:tcW w:w="1884" w:type="pct"/>
          </w:tcPr>
          <w:p w:rsidR="00D855D3" w:rsidRPr="00B5630E" w:rsidRDefault="00D855D3" w:rsidP="00187983">
            <w:pPr>
              <w:autoSpaceDE w:val="0"/>
              <w:autoSpaceDN w:val="0"/>
              <w:adjustRightInd w:val="0"/>
              <w:spacing w:line="23" w:lineRule="atLeast"/>
              <w:rPr>
                <w:rFonts w:ascii="Arial" w:hAnsi="Arial" w:cs="Arial"/>
                <w:sz w:val="24"/>
                <w:szCs w:val="24"/>
              </w:rPr>
            </w:pPr>
            <w:r w:rsidRPr="00B5630E">
              <w:rPr>
                <w:rFonts w:ascii="Arial" w:hAnsi="Arial" w:cs="Arial"/>
                <w:sz w:val="24"/>
                <w:szCs w:val="24"/>
              </w:rPr>
              <w:t xml:space="preserve">An organisational commitment to being child safe and friendly articulates how the commitment is actioned and is publicly available. </w:t>
            </w:r>
          </w:p>
          <w:p w:rsidR="00D855D3" w:rsidRPr="00B5630E" w:rsidRDefault="00D855D3" w:rsidP="00187983">
            <w:pPr>
              <w:autoSpaceDE w:val="0"/>
              <w:autoSpaceDN w:val="0"/>
              <w:adjustRightInd w:val="0"/>
              <w:spacing w:before="120" w:line="23" w:lineRule="atLeast"/>
              <w:rPr>
                <w:rFonts w:ascii="Arial" w:hAnsi="Arial" w:cs="Arial"/>
                <w:b/>
                <w:color w:val="DF7A12"/>
                <w:sz w:val="24"/>
                <w:szCs w:val="24"/>
              </w:rPr>
            </w:pPr>
            <w:r w:rsidRPr="00B5630E">
              <w:rPr>
                <w:rFonts w:ascii="Arial" w:hAnsi="Arial" w:cs="Arial"/>
                <w:b/>
                <w:color w:val="DF7A12"/>
                <w:sz w:val="24"/>
                <w:szCs w:val="24"/>
              </w:rPr>
              <w:t>Examples</w:t>
            </w:r>
          </w:p>
          <w:p w:rsidR="00D855D3" w:rsidRPr="00B5630E" w:rsidRDefault="00D855D3" w:rsidP="00B160ED">
            <w:pPr>
              <w:pStyle w:val="ListParagraph"/>
              <w:widowControl/>
              <w:numPr>
                <w:ilvl w:val="0"/>
                <w:numId w:val="7"/>
              </w:numPr>
              <w:autoSpaceDE w:val="0"/>
              <w:autoSpaceDN w:val="0"/>
              <w:adjustRightInd w:val="0"/>
              <w:spacing w:line="23" w:lineRule="atLeast"/>
              <w:ind w:left="357" w:hanging="357"/>
              <w:rPr>
                <w:rFonts w:ascii="Arial" w:hAnsi="Arial" w:cs="Arial"/>
                <w:sz w:val="24"/>
                <w:szCs w:val="24"/>
              </w:rPr>
            </w:pPr>
            <w:r w:rsidRPr="00B5630E">
              <w:rPr>
                <w:rFonts w:ascii="Arial" w:hAnsi="Arial" w:cs="Arial"/>
                <w:sz w:val="24"/>
                <w:szCs w:val="24"/>
              </w:rPr>
              <w:t>in public documents</w:t>
            </w:r>
          </w:p>
          <w:p w:rsidR="00D855D3" w:rsidRPr="00B5630E" w:rsidRDefault="00D855D3" w:rsidP="00B160ED">
            <w:pPr>
              <w:pStyle w:val="ListParagraph"/>
              <w:widowControl/>
              <w:numPr>
                <w:ilvl w:val="0"/>
                <w:numId w:val="7"/>
              </w:numPr>
              <w:autoSpaceDE w:val="0"/>
              <w:autoSpaceDN w:val="0"/>
              <w:adjustRightInd w:val="0"/>
              <w:spacing w:line="23" w:lineRule="atLeast"/>
              <w:rPr>
                <w:rFonts w:ascii="Arial" w:hAnsi="Arial" w:cs="Arial"/>
                <w:sz w:val="24"/>
                <w:szCs w:val="24"/>
              </w:rPr>
            </w:pPr>
            <w:r w:rsidRPr="00B5630E">
              <w:rPr>
                <w:rFonts w:ascii="Arial" w:hAnsi="Arial" w:cs="Arial"/>
                <w:sz w:val="24"/>
                <w:szCs w:val="24"/>
              </w:rPr>
              <w:t>on the website</w:t>
            </w:r>
          </w:p>
          <w:p w:rsidR="00D855D3" w:rsidRPr="00B5630E" w:rsidRDefault="00D855D3" w:rsidP="00B160ED">
            <w:pPr>
              <w:pStyle w:val="ListParagraph"/>
              <w:widowControl/>
              <w:numPr>
                <w:ilvl w:val="0"/>
                <w:numId w:val="7"/>
              </w:numPr>
              <w:autoSpaceDE w:val="0"/>
              <w:autoSpaceDN w:val="0"/>
              <w:adjustRightInd w:val="0"/>
              <w:spacing w:line="23" w:lineRule="atLeast"/>
              <w:rPr>
                <w:rFonts w:ascii="Arial" w:hAnsi="Arial" w:cs="Arial"/>
                <w:sz w:val="24"/>
                <w:szCs w:val="24"/>
              </w:rPr>
            </w:pPr>
            <w:r w:rsidRPr="00B5630E">
              <w:rPr>
                <w:rFonts w:ascii="Arial" w:hAnsi="Arial" w:cs="Arial"/>
                <w:sz w:val="24"/>
                <w:szCs w:val="24"/>
              </w:rPr>
              <w:t>on posters/flyers across locations</w:t>
            </w:r>
          </w:p>
          <w:p w:rsidR="00D855D3" w:rsidRPr="00B5630E" w:rsidRDefault="00D855D3" w:rsidP="00B160ED">
            <w:pPr>
              <w:pStyle w:val="ListParagraph"/>
              <w:widowControl/>
              <w:numPr>
                <w:ilvl w:val="0"/>
                <w:numId w:val="7"/>
              </w:numPr>
              <w:autoSpaceDE w:val="0"/>
              <w:autoSpaceDN w:val="0"/>
              <w:adjustRightInd w:val="0"/>
              <w:spacing w:line="23" w:lineRule="atLeast"/>
              <w:rPr>
                <w:rFonts w:ascii="Arial" w:hAnsi="Arial" w:cs="Arial"/>
                <w:sz w:val="24"/>
                <w:szCs w:val="24"/>
              </w:rPr>
            </w:pPr>
            <w:r w:rsidRPr="00B5630E">
              <w:rPr>
                <w:rFonts w:ascii="Arial" w:hAnsi="Arial" w:cs="Arial"/>
                <w:sz w:val="24"/>
                <w:szCs w:val="24"/>
              </w:rPr>
              <w:t>included in induction/welcome packs</w:t>
            </w:r>
          </w:p>
          <w:p w:rsidR="00D855D3" w:rsidRPr="00B5630E" w:rsidRDefault="00D855D3" w:rsidP="00B160ED">
            <w:pPr>
              <w:pStyle w:val="ListParagraph"/>
              <w:widowControl/>
              <w:numPr>
                <w:ilvl w:val="0"/>
                <w:numId w:val="7"/>
              </w:numPr>
              <w:autoSpaceDE w:val="0"/>
              <w:autoSpaceDN w:val="0"/>
              <w:adjustRightInd w:val="0"/>
              <w:spacing w:line="23" w:lineRule="atLeast"/>
              <w:rPr>
                <w:rFonts w:ascii="Arial" w:hAnsi="Arial" w:cs="Arial"/>
                <w:sz w:val="24"/>
                <w:szCs w:val="24"/>
              </w:rPr>
            </w:pPr>
            <w:r w:rsidRPr="00B5630E">
              <w:rPr>
                <w:rFonts w:ascii="Arial" w:hAnsi="Arial" w:cs="Arial"/>
                <w:sz w:val="24"/>
                <w:szCs w:val="24"/>
              </w:rPr>
              <w:t>on key internal documents/intranet</w:t>
            </w:r>
          </w:p>
        </w:tc>
        <w:tc>
          <w:tcPr>
            <w:tcW w:w="353"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731"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942"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614"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476" w:type="pct"/>
          </w:tcPr>
          <w:p w:rsidR="00D855D3" w:rsidRPr="00B5630E" w:rsidRDefault="00D855D3" w:rsidP="00187983">
            <w:pPr>
              <w:autoSpaceDE w:val="0"/>
              <w:autoSpaceDN w:val="0"/>
              <w:adjustRightInd w:val="0"/>
              <w:spacing w:after="120"/>
              <w:rPr>
                <w:rFonts w:ascii="Arial" w:hAnsi="Arial" w:cs="Arial"/>
                <w:sz w:val="24"/>
                <w:szCs w:val="24"/>
              </w:rPr>
            </w:pPr>
          </w:p>
        </w:tc>
      </w:tr>
      <w:tr w:rsidR="00D855D3" w:rsidRPr="00B5630E" w:rsidTr="00B160ED">
        <w:trPr>
          <w:cantSplit/>
        </w:trPr>
        <w:tc>
          <w:tcPr>
            <w:tcW w:w="1884" w:type="pct"/>
          </w:tcPr>
          <w:p w:rsidR="00D855D3" w:rsidRPr="00B5630E" w:rsidRDefault="00D855D3" w:rsidP="00187983">
            <w:pPr>
              <w:autoSpaceDE w:val="0"/>
              <w:autoSpaceDN w:val="0"/>
              <w:adjustRightInd w:val="0"/>
              <w:spacing w:line="23" w:lineRule="atLeast"/>
              <w:rPr>
                <w:rFonts w:ascii="Arial" w:hAnsi="Arial" w:cs="Arial"/>
                <w:sz w:val="24"/>
                <w:szCs w:val="24"/>
              </w:rPr>
            </w:pPr>
            <w:r w:rsidRPr="00B5630E">
              <w:rPr>
                <w:rFonts w:ascii="Arial" w:hAnsi="Arial" w:cs="Arial"/>
                <w:sz w:val="24"/>
                <w:szCs w:val="24"/>
              </w:rPr>
              <w:t>A clear accountability framework for child safe and friendly practices and procedures is promoted to staff, volunteers, families, children and young people and includes access to specialist advice about child safe practices internally and/or externally.</w:t>
            </w:r>
          </w:p>
          <w:p w:rsidR="00D855D3" w:rsidRPr="00B5630E" w:rsidRDefault="00D855D3" w:rsidP="00187983">
            <w:pPr>
              <w:autoSpaceDE w:val="0"/>
              <w:autoSpaceDN w:val="0"/>
              <w:adjustRightInd w:val="0"/>
              <w:spacing w:before="120" w:line="23" w:lineRule="atLeast"/>
              <w:rPr>
                <w:rFonts w:ascii="Arial" w:hAnsi="Arial" w:cs="Arial"/>
                <w:color w:val="DF7A12"/>
                <w:sz w:val="24"/>
                <w:szCs w:val="24"/>
              </w:rPr>
            </w:pPr>
            <w:r w:rsidRPr="00B5630E">
              <w:rPr>
                <w:rFonts w:ascii="Arial" w:hAnsi="Arial" w:cs="Arial"/>
                <w:b/>
                <w:color w:val="DF7A12"/>
                <w:sz w:val="24"/>
                <w:szCs w:val="24"/>
              </w:rPr>
              <w:t>Examples</w:t>
            </w:r>
          </w:p>
          <w:p w:rsidR="00D855D3" w:rsidRPr="00B5630E" w:rsidRDefault="00D855D3" w:rsidP="00B160ED">
            <w:pPr>
              <w:pStyle w:val="ListParagraph"/>
              <w:widowControl/>
              <w:numPr>
                <w:ilvl w:val="0"/>
                <w:numId w:val="8"/>
              </w:numPr>
              <w:autoSpaceDE w:val="0"/>
              <w:autoSpaceDN w:val="0"/>
              <w:adjustRightInd w:val="0"/>
              <w:spacing w:line="23" w:lineRule="atLeast"/>
              <w:ind w:left="357" w:hanging="357"/>
              <w:rPr>
                <w:rFonts w:ascii="Arial" w:hAnsi="Arial" w:cs="Arial"/>
                <w:sz w:val="24"/>
                <w:szCs w:val="24"/>
              </w:rPr>
            </w:pPr>
            <w:r w:rsidRPr="00B5630E">
              <w:rPr>
                <w:rFonts w:ascii="Arial" w:hAnsi="Arial" w:cs="Arial"/>
                <w:sz w:val="24"/>
                <w:szCs w:val="24"/>
              </w:rPr>
              <w:t>everyone understand their own roles and responsibilities for child safety</w:t>
            </w:r>
          </w:p>
          <w:p w:rsidR="00D855D3" w:rsidRPr="00B5630E" w:rsidRDefault="00D855D3" w:rsidP="00B160ED">
            <w:pPr>
              <w:pStyle w:val="ListParagraph"/>
              <w:widowControl/>
              <w:numPr>
                <w:ilvl w:val="0"/>
                <w:numId w:val="8"/>
              </w:numPr>
              <w:autoSpaceDE w:val="0"/>
              <w:autoSpaceDN w:val="0"/>
              <w:adjustRightInd w:val="0"/>
              <w:spacing w:line="23" w:lineRule="atLeast"/>
              <w:rPr>
                <w:rFonts w:ascii="Arial" w:hAnsi="Arial" w:cs="Arial"/>
                <w:sz w:val="24"/>
                <w:szCs w:val="24"/>
              </w:rPr>
            </w:pPr>
            <w:r w:rsidRPr="00B5630E">
              <w:rPr>
                <w:rFonts w:ascii="Arial" w:hAnsi="Arial" w:cs="Arial"/>
                <w:sz w:val="24"/>
                <w:szCs w:val="24"/>
              </w:rPr>
              <w:t>there are named people to discuss practices and concerns with</w:t>
            </w:r>
          </w:p>
          <w:p w:rsidR="00D855D3" w:rsidRPr="00B5630E" w:rsidRDefault="00D855D3" w:rsidP="00B160ED">
            <w:pPr>
              <w:pStyle w:val="ListParagraph"/>
              <w:widowControl/>
              <w:numPr>
                <w:ilvl w:val="0"/>
                <w:numId w:val="8"/>
              </w:numPr>
              <w:autoSpaceDE w:val="0"/>
              <w:autoSpaceDN w:val="0"/>
              <w:adjustRightInd w:val="0"/>
              <w:spacing w:line="23" w:lineRule="atLeast"/>
              <w:rPr>
                <w:rFonts w:ascii="Arial" w:hAnsi="Arial" w:cs="Arial"/>
                <w:sz w:val="24"/>
                <w:szCs w:val="24"/>
              </w:rPr>
            </w:pPr>
            <w:r w:rsidRPr="00B5630E">
              <w:rPr>
                <w:rFonts w:ascii="Arial" w:hAnsi="Arial" w:cs="Arial"/>
                <w:sz w:val="24"/>
                <w:szCs w:val="24"/>
              </w:rPr>
              <w:t>policies and procedures refer to additional information, support and contacts</w:t>
            </w:r>
          </w:p>
        </w:tc>
        <w:tc>
          <w:tcPr>
            <w:tcW w:w="353"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731"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942"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614"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476" w:type="pct"/>
          </w:tcPr>
          <w:p w:rsidR="00D855D3" w:rsidRPr="00B5630E" w:rsidRDefault="00D855D3" w:rsidP="00187983">
            <w:pPr>
              <w:autoSpaceDE w:val="0"/>
              <w:autoSpaceDN w:val="0"/>
              <w:adjustRightInd w:val="0"/>
              <w:spacing w:after="120"/>
              <w:rPr>
                <w:rFonts w:ascii="Arial" w:hAnsi="Arial" w:cs="Arial"/>
                <w:sz w:val="24"/>
                <w:szCs w:val="24"/>
              </w:rPr>
            </w:pPr>
          </w:p>
        </w:tc>
      </w:tr>
      <w:tr w:rsidR="00D855D3" w:rsidRPr="00B5630E" w:rsidTr="00B160ED">
        <w:trPr>
          <w:cantSplit/>
        </w:trPr>
        <w:tc>
          <w:tcPr>
            <w:tcW w:w="1884" w:type="pct"/>
          </w:tcPr>
          <w:p w:rsidR="00D855D3" w:rsidRPr="00B5630E" w:rsidRDefault="00D855D3" w:rsidP="00187983">
            <w:pPr>
              <w:autoSpaceDE w:val="0"/>
              <w:autoSpaceDN w:val="0"/>
              <w:adjustRightInd w:val="0"/>
              <w:spacing w:line="23" w:lineRule="atLeast"/>
              <w:rPr>
                <w:rFonts w:ascii="Arial" w:hAnsi="Arial" w:cs="Arial"/>
                <w:sz w:val="24"/>
                <w:szCs w:val="24"/>
              </w:rPr>
            </w:pPr>
            <w:r w:rsidRPr="00B5630E">
              <w:rPr>
                <w:rFonts w:ascii="Arial" w:hAnsi="Arial" w:cs="Arial"/>
                <w:sz w:val="24"/>
                <w:szCs w:val="24"/>
              </w:rPr>
              <w:lastRenderedPageBreak/>
              <w:t>Leaders actively model and promote inclusive practices and a focus on child safety throughout the organisation. They provide opportunities for staff and volunteers to ask questions and to seek further advice on how to maintain a child safe environment.</w:t>
            </w:r>
          </w:p>
          <w:p w:rsidR="00187983" w:rsidRPr="00B5630E" w:rsidRDefault="00187983" w:rsidP="00187983">
            <w:pPr>
              <w:autoSpaceDE w:val="0"/>
              <w:autoSpaceDN w:val="0"/>
              <w:adjustRightInd w:val="0"/>
              <w:spacing w:before="120" w:line="23" w:lineRule="atLeast"/>
              <w:rPr>
                <w:rFonts w:ascii="Arial" w:hAnsi="Arial" w:cs="Arial"/>
                <w:color w:val="DF7A12"/>
                <w:sz w:val="24"/>
                <w:szCs w:val="24"/>
              </w:rPr>
            </w:pPr>
            <w:r w:rsidRPr="00B5630E">
              <w:rPr>
                <w:rFonts w:ascii="Arial" w:hAnsi="Arial" w:cs="Arial"/>
                <w:b/>
                <w:color w:val="DF7A12"/>
                <w:sz w:val="24"/>
                <w:szCs w:val="24"/>
              </w:rPr>
              <w:t>Examples</w:t>
            </w:r>
          </w:p>
          <w:p w:rsidR="00D855D3" w:rsidRPr="00B5630E" w:rsidRDefault="00D855D3" w:rsidP="00B160ED">
            <w:pPr>
              <w:pStyle w:val="ListParagraph"/>
              <w:widowControl/>
              <w:numPr>
                <w:ilvl w:val="0"/>
                <w:numId w:val="8"/>
              </w:numPr>
              <w:autoSpaceDE w:val="0"/>
              <w:autoSpaceDN w:val="0"/>
              <w:adjustRightInd w:val="0"/>
              <w:spacing w:line="23" w:lineRule="atLeast"/>
              <w:rPr>
                <w:rFonts w:ascii="Arial" w:hAnsi="Arial" w:cs="Arial"/>
                <w:sz w:val="24"/>
                <w:szCs w:val="24"/>
              </w:rPr>
            </w:pPr>
            <w:r w:rsidRPr="00B5630E">
              <w:rPr>
                <w:rFonts w:ascii="Arial" w:hAnsi="Arial" w:cs="Arial"/>
                <w:sz w:val="24"/>
                <w:szCs w:val="24"/>
              </w:rPr>
              <w:t>inclusion of child safety messages in newsletters, speeches</w:t>
            </w:r>
          </w:p>
          <w:p w:rsidR="00D855D3" w:rsidRPr="00B5630E" w:rsidRDefault="00D855D3" w:rsidP="00B160ED">
            <w:pPr>
              <w:pStyle w:val="ListParagraph"/>
              <w:widowControl/>
              <w:numPr>
                <w:ilvl w:val="0"/>
                <w:numId w:val="8"/>
              </w:numPr>
              <w:autoSpaceDE w:val="0"/>
              <w:autoSpaceDN w:val="0"/>
              <w:adjustRightInd w:val="0"/>
              <w:spacing w:line="23" w:lineRule="atLeast"/>
              <w:rPr>
                <w:rFonts w:ascii="Arial" w:hAnsi="Arial" w:cs="Arial"/>
                <w:sz w:val="24"/>
                <w:szCs w:val="24"/>
              </w:rPr>
            </w:pPr>
            <w:r w:rsidRPr="00B5630E">
              <w:rPr>
                <w:rFonts w:ascii="Arial" w:hAnsi="Arial" w:cs="Arial"/>
                <w:sz w:val="24"/>
                <w:szCs w:val="24"/>
              </w:rPr>
              <w:t>regular agenda item in meetings and other communication</w:t>
            </w:r>
          </w:p>
          <w:p w:rsidR="00D855D3" w:rsidRPr="00B5630E" w:rsidRDefault="00D855D3" w:rsidP="00B160ED">
            <w:pPr>
              <w:pStyle w:val="ListParagraph"/>
              <w:widowControl/>
              <w:numPr>
                <w:ilvl w:val="0"/>
                <w:numId w:val="8"/>
              </w:numPr>
              <w:autoSpaceDE w:val="0"/>
              <w:autoSpaceDN w:val="0"/>
              <w:adjustRightInd w:val="0"/>
              <w:spacing w:line="23" w:lineRule="atLeast"/>
              <w:rPr>
                <w:rFonts w:ascii="Arial" w:hAnsi="Arial" w:cs="Arial"/>
                <w:color w:val="808080" w:themeColor="background1" w:themeShade="80"/>
                <w:sz w:val="24"/>
                <w:szCs w:val="24"/>
              </w:rPr>
            </w:pPr>
            <w:r w:rsidRPr="00B5630E">
              <w:rPr>
                <w:rFonts w:ascii="Arial" w:hAnsi="Arial" w:cs="Arial"/>
                <w:sz w:val="24"/>
                <w:szCs w:val="24"/>
              </w:rPr>
              <w:t>monitoring the use of policies and processes in practice</w:t>
            </w:r>
          </w:p>
        </w:tc>
        <w:tc>
          <w:tcPr>
            <w:tcW w:w="353"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731"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942"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614"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476" w:type="pct"/>
          </w:tcPr>
          <w:p w:rsidR="00D855D3" w:rsidRPr="00B5630E" w:rsidRDefault="00D855D3" w:rsidP="00187983">
            <w:pPr>
              <w:autoSpaceDE w:val="0"/>
              <w:autoSpaceDN w:val="0"/>
              <w:adjustRightInd w:val="0"/>
              <w:spacing w:after="120"/>
              <w:rPr>
                <w:rFonts w:ascii="Arial" w:hAnsi="Arial" w:cs="Arial"/>
                <w:sz w:val="24"/>
                <w:szCs w:val="24"/>
              </w:rPr>
            </w:pPr>
          </w:p>
        </w:tc>
      </w:tr>
      <w:tr w:rsidR="00D855D3" w:rsidRPr="00B5630E" w:rsidTr="00B160ED">
        <w:trPr>
          <w:cantSplit/>
        </w:trPr>
        <w:tc>
          <w:tcPr>
            <w:tcW w:w="1884" w:type="pct"/>
          </w:tcPr>
          <w:p w:rsidR="00187983" w:rsidRPr="00B5630E" w:rsidRDefault="00D855D3" w:rsidP="00187983">
            <w:pPr>
              <w:autoSpaceDE w:val="0"/>
              <w:autoSpaceDN w:val="0"/>
              <w:adjustRightInd w:val="0"/>
              <w:spacing w:line="23" w:lineRule="atLeast"/>
              <w:rPr>
                <w:rFonts w:ascii="Arial" w:hAnsi="Arial" w:cs="Arial"/>
                <w:sz w:val="24"/>
                <w:szCs w:val="24"/>
              </w:rPr>
            </w:pPr>
            <w:r w:rsidRPr="00B5630E">
              <w:rPr>
                <w:rFonts w:ascii="Arial" w:hAnsi="Arial" w:cs="Arial"/>
                <w:sz w:val="24"/>
                <w:szCs w:val="24"/>
              </w:rPr>
              <w:t>Leaders support and enable staff and volunteers to undertake child safe and friendly practices.</w:t>
            </w:r>
          </w:p>
          <w:p w:rsidR="00187983" w:rsidRPr="00B5630E" w:rsidRDefault="00187983" w:rsidP="00187983">
            <w:pPr>
              <w:autoSpaceDE w:val="0"/>
              <w:autoSpaceDN w:val="0"/>
              <w:adjustRightInd w:val="0"/>
              <w:spacing w:before="120" w:line="23" w:lineRule="atLeast"/>
              <w:rPr>
                <w:rFonts w:ascii="Arial" w:hAnsi="Arial" w:cs="Arial"/>
                <w:color w:val="DF7A12"/>
                <w:sz w:val="24"/>
                <w:szCs w:val="24"/>
              </w:rPr>
            </w:pPr>
            <w:r w:rsidRPr="00B5630E">
              <w:rPr>
                <w:rFonts w:ascii="Arial" w:hAnsi="Arial" w:cs="Arial"/>
                <w:b/>
                <w:color w:val="DF7A12"/>
                <w:sz w:val="24"/>
                <w:szCs w:val="24"/>
              </w:rPr>
              <w:t>Examples</w:t>
            </w:r>
          </w:p>
          <w:p w:rsidR="00D855D3" w:rsidRPr="00B5630E" w:rsidRDefault="00D855D3" w:rsidP="00B160ED">
            <w:pPr>
              <w:pStyle w:val="ListParagraph"/>
              <w:widowControl/>
              <w:numPr>
                <w:ilvl w:val="0"/>
                <w:numId w:val="8"/>
              </w:numPr>
              <w:autoSpaceDE w:val="0"/>
              <w:autoSpaceDN w:val="0"/>
              <w:adjustRightInd w:val="0"/>
              <w:spacing w:line="23" w:lineRule="atLeast"/>
              <w:rPr>
                <w:rFonts w:ascii="Arial" w:hAnsi="Arial" w:cs="Arial"/>
                <w:sz w:val="24"/>
                <w:szCs w:val="24"/>
              </w:rPr>
            </w:pPr>
            <w:r w:rsidRPr="00B5630E">
              <w:rPr>
                <w:rFonts w:ascii="Arial" w:hAnsi="Arial" w:cs="Arial"/>
                <w:sz w:val="24"/>
                <w:szCs w:val="24"/>
              </w:rPr>
              <w:t>written into strategic/planning documents</w:t>
            </w:r>
          </w:p>
          <w:p w:rsidR="00D855D3" w:rsidRPr="00B5630E" w:rsidRDefault="00D855D3" w:rsidP="00B160ED">
            <w:pPr>
              <w:pStyle w:val="ListParagraph"/>
              <w:widowControl/>
              <w:numPr>
                <w:ilvl w:val="0"/>
                <w:numId w:val="8"/>
              </w:numPr>
              <w:autoSpaceDE w:val="0"/>
              <w:autoSpaceDN w:val="0"/>
              <w:adjustRightInd w:val="0"/>
              <w:spacing w:line="23" w:lineRule="atLeast"/>
              <w:rPr>
                <w:rFonts w:ascii="Arial" w:hAnsi="Arial" w:cs="Arial"/>
                <w:sz w:val="24"/>
                <w:szCs w:val="24"/>
              </w:rPr>
            </w:pPr>
            <w:r w:rsidRPr="00B5630E">
              <w:rPr>
                <w:rFonts w:ascii="Arial" w:hAnsi="Arial" w:cs="Arial"/>
                <w:sz w:val="24"/>
                <w:szCs w:val="24"/>
              </w:rPr>
              <w:t>work is planned to minimise situations where children may be harmed</w:t>
            </w:r>
          </w:p>
          <w:p w:rsidR="00D855D3" w:rsidRPr="00B5630E" w:rsidRDefault="00D855D3" w:rsidP="00B160ED">
            <w:pPr>
              <w:pStyle w:val="ListParagraph"/>
              <w:widowControl/>
              <w:numPr>
                <w:ilvl w:val="0"/>
                <w:numId w:val="8"/>
              </w:numPr>
              <w:autoSpaceDE w:val="0"/>
              <w:autoSpaceDN w:val="0"/>
              <w:adjustRightInd w:val="0"/>
              <w:spacing w:line="23" w:lineRule="atLeast"/>
              <w:rPr>
                <w:rFonts w:ascii="Arial" w:hAnsi="Arial" w:cs="Arial"/>
                <w:sz w:val="24"/>
                <w:szCs w:val="24"/>
              </w:rPr>
            </w:pPr>
            <w:r w:rsidRPr="00B5630E">
              <w:rPr>
                <w:rFonts w:ascii="Arial" w:hAnsi="Arial" w:cs="Arial"/>
                <w:sz w:val="24"/>
                <w:szCs w:val="24"/>
              </w:rPr>
              <w:t>the increased level or risk associated with some activities is accounted for</w:t>
            </w:r>
          </w:p>
          <w:p w:rsidR="00D855D3" w:rsidRPr="00B5630E" w:rsidRDefault="00D855D3" w:rsidP="00B160ED">
            <w:pPr>
              <w:pStyle w:val="ListParagraph"/>
              <w:widowControl/>
              <w:numPr>
                <w:ilvl w:val="0"/>
                <w:numId w:val="8"/>
              </w:numPr>
              <w:autoSpaceDE w:val="0"/>
              <w:autoSpaceDN w:val="0"/>
              <w:adjustRightInd w:val="0"/>
              <w:spacing w:line="23" w:lineRule="atLeast"/>
              <w:rPr>
                <w:rFonts w:ascii="Arial" w:hAnsi="Arial" w:cs="Arial"/>
                <w:sz w:val="24"/>
                <w:szCs w:val="24"/>
              </w:rPr>
            </w:pPr>
            <w:r w:rsidRPr="00B5630E">
              <w:rPr>
                <w:rFonts w:ascii="Arial" w:hAnsi="Arial" w:cs="Arial"/>
                <w:sz w:val="24"/>
                <w:szCs w:val="24"/>
              </w:rPr>
              <w:t>time/funding is allocated to training/professional development</w:t>
            </w:r>
          </w:p>
        </w:tc>
        <w:tc>
          <w:tcPr>
            <w:tcW w:w="353"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731"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942"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614"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476" w:type="pct"/>
          </w:tcPr>
          <w:p w:rsidR="00D855D3" w:rsidRPr="00B5630E" w:rsidRDefault="00D855D3" w:rsidP="00187983">
            <w:pPr>
              <w:autoSpaceDE w:val="0"/>
              <w:autoSpaceDN w:val="0"/>
              <w:adjustRightInd w:val="0"/>
              <w:spacing w:after="120"/>
              <w:rPr>
                <w:rFonts w:ascii="Arial" w:hAnsi="Arial" w:cs="Arial"/>
                <w:sz w:val="24"/>
                <w:szCs w:val="24"/>
              </w:rPr>
            </w:pPr>
          </w:p>
        </w:tc>
      </w:tr>
      <w:tr w:rsidR="00D855D3" w:rsidRPr="00B5630E" w:rsidTr="00B160ED">
        <w:trPr>
          <w:cantSplit/>
        </w:trPr>
        <w:tc>
          <w:tcPr>
            <w:tcW w:w="1884" w:type="pct"/>
          </w:tcPr>
          <w:p w:rsidR="00D855D3" w:rsidRPr="00B5630E" w:rsidRDefault="00D855D3" w:rsidP="00187983">
            <w:pPr>
              <w:autoSpaceDE w:val="0"/>
              <w:autoSpaceDN w:val="0"/>
              <w:adjustRightInd w:val="0"/>
              <w:spacing w:line="23" w:lineRule="atLeast"/>
              <w:rPr>
                <w:rFonts w:ascii="Arial" w:eastAsia="Calibri-Light" w:hAnsi="Arial" w:cs="Arial"/>
                <w:color w:val="3A3A39"/>
                <w:sz w:val="24"/>
                <w:szCs w:val="24"/>
              </w:rPr>
            </w:pPr>
            <w:r w:rsidRPr="00B5630E">
              <w:rPr>
                <w:rFonts w:ascii="Arial" w:hAnsi="Arial" w:cs="Arial"/>
                <w:sz w:val="24"/>
                <w:szCs w:val="24"/>
              </w:rPr>
              <w:lastRenderedPageBreak/>
              <w:t>Upholding equity and meeting diverse needs</w:t>
            </w:r>
            <w:r w:rsidR="00187983" w:rsidRPr="00B5630E">
              <w:rPr>
                <w:rFonts w:ascii="Arial" w:eastAsia="Calibri-Light" w:hAnsi="Arial" w:cs="Arial"/>
                <w:color w:val="3A3A39"/>
                <w:sz w:val="24"/>
                <w:szCs w:val="24"/>
              </w:rPr>
              <w:t>.</w:t>
            </w:r>
          </w:p>
          <w:p w:rsidR="00187983" w:rsidRPr="00B5630E" w:rsidRDefault="00187983" w:rsidP="00187983">
            <w:pPr>
              <w:autoSpaceDE w:val="0"/>
              <w:autoSpaceDN w:val="0"/>
              <w:adjustRightInd w:val="0"/>
              <w:spacing w:before="120" w:line="23" w:lineRule="atLeast"/>
              <w:rPr>
                <w:rFonts w:ascii="Arial" w:hAnsi="Arial" w:cs="Arial"/>
                <w:color w:val="DF7A12"/>
                <w:sz w:val="24"/>
                <w:szCs w:val="24"/>
              </w:rPr>
            </w:pPr>
            <w:r w:rsidRPr="00B5630E">
              <w:rPr>
                <w:rFonts w:ascii="Arial" w:hAnsi="Arial" w:cs="Arial"/>
                <w:b/>
                <w:color w:val="DF7A12"/>
                <w:sz w:val="24"/>
                <w:szCs w:val="24"/>
              </w:rPr>
              <w:t>Examples</w:t>
            </w:r>
          </w:p>
          <w:p w:rsidR="00D855D3" w:rsidRPr="00B5630E" w:rsidRDefault="00D855D3" w:rsidP="00B160ED">
            <w:pPr>
              <w:pStyle w:val="ListParagraph"/>
              <w:widowControl/>
              <w:numPr>
                <w:ilvl w:val="0"/>
                <w:numId w:val="8"/>
              </w:numPr>
              <w:autoSpaceDE w:val="0"/>
              <w:autoSpaceDN w:val="0"/>
              <w:adjustRightInd w:val="0"/>
              <w:spacing w:line="23" w:lineRule="atLeast"/>
              <w:rPr>
                <w:rFonts w:ascii="Arial" w:hAnsi="Arial" w:cs="Arial"/>
                <w:sz w:val="24"/>
                <w:szCs w:val="24"/>
              </w:rPr>
            </w:pPr>
            <w:r w:rsidRPr="00B5630E">
              <w:rPr>
                <w:rFonts w:ascii="Arial" w:hAnsi="Arial" w:cs="Arial"/>
                <w:sz w:val="24"/>
                <w:szCs w:val="24"/>
              </w:rPr>
              <w:t>respect for diversity and cultural differences is embedded in all policies and practices and  affirms a child and young person’s cultural identity or religious beliefs are fundamental to their wellbeing</w:t>
            </w:r>
          </w:p>
          <w:p w:rsidR="00D855D3" w:rsidRPr="00B5630E" w:rsidRDefault="00D855D3" w:rsidP="00B160ED">
            <w:pPr>
              <w:pStyle w:val="ListParagraph"/>
              <w:widowControl/>
              <w:numPr>
                <w:ilvl w:val="0"/>
                <w:numId w:val="8"/>
              </w:numPr>
              <w:autoSpaceDE w:val="0"/>
              <w:autoSpaceDN w:val="0"/>
              <w:adjustRightInd w:val="0"/>
              <w:spacing w:line="23" w:lineRule="atLeast"/>
              <w:rPr>
                <w:rFonts w:ascii="Arial" w:hAnsi="Arial" w:cs="Arial"/>
                <w:sz w:val="24"/>
                <w:szCs w:val="24"/>
              </w:rPr>
            </w:pPr>
            <w:r w:rsidRPr="00B5630E">
              <w:rPr>
                <w:rFonts w:ascii="Arial" w:hAnsi="Arial" w:cs="Arial"/>
                <w:sz w:val="24"/>
                <w:szCs w:val="24"/>
              </w:rPr>
              <w:t>ensuring practices are in place that promote the inclusion and safety of children and young people with disability</w:t>
            </w:r>
          </w:p>
          <w:p w:rsidR="00D855D3" w:rsidRPr="00B5630E" w:rsidRDefault="00D855D3" w:rsidP="00B160ED">
            <w:pPr>
              <w:pStyle w:val="ListParagraph"/>
              <w:widowControl/>
              <w:numPr>
                <w:ilvl w:val="0"/>
                <w:numId w:val="8"/>
              </w:numPr>
              <w:autoSpaceDE w:val="0"/>
              <w:autoSpaceDN w:val="0"/>
              <w:adjustRightInd w:val="0"/>
              <w:spacing w:line="23" w:lineRule="atLeast"/>
              <w:rPr>
                <w:rFonts w:ascii="Arial" w:hAnsi="Arial" w:cs="Arial"/>
                <w:sz w:val="24"/>
                <w:szCs w:val="24"/>
              </w:rPr>
            </w:pPr>
            <w:r w:rsidRPr="00B5630E">
              <w:rPr>
                <w:rFonts w:ascii="Arial" w:hAnsi="Arial" w:cs="Arial"/>
                <w:sz w:val="24"/>
                <w:szCs w:val="24"/>
              </w:rPr>
              <w:t>the increased level or risk associated with particular vulnerabilities of some children is accounted for</w:t>
            </w:r>
          </w:p>
        </w:tc>
        <w:tc>
          <w:tcPr>
            <w:tcW w:w="353"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731"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942"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614" w:type="pct"/>
          </w:tcPr>
          <w:p w:rsidR="00D855D3" w:rsidRPr="00B5630E" w:rsidRDefault="00D855D3" w:rsidP="00187983">
            <w:pPr>
              <w:autoSpaceDE w:val="0"/>
              <w:autoSpaceDN w:val="0"/>
              <w:adjustRightInd w:val="0"/>
              <w:spacing w:before="120" w:after="120" w:line="23" w:lineRule="atLeast"/>
              <w:contextualSpacing/>
              <w:rPr>
                <w:rFonts w:ascii="Arial" w:hAnsi="Arial" w:cs="Arial"/>
                <w:sz w:val="24"/>
                <w:szCs w:val="24"/>
              </w:rPr>
            </w:pPr>
          </w:p>
        </w:tc>
        <w:tc>
          <w:tcPr>
            <w:tcW w:w="476" w:type="pct"/>
          </w:tcPr>
          <w:p w:rsidR="00D855D3" w:rsidRPr="00B5630E" w:rsidRDefault="00D855D3" w:rsidP="00187983">
            <w:pPr>
              <w:autoSpaceDE w:val="0"/>
              <w:autoSpaceDN w:val="0"/>
              <w:adjustRightInd w:val="0"/>
              <w:spacing w:after="120"/>
              <w:rPr>
                <w:rFonts w:ascii="Arial" w:hAnsi="Arial" w:cs="Arial"/>
                <w:sz w:val="24"/>
                <w:szCs w:val="24"/>
              </w:rPr>
            </w:pPr>
          </w:p>
        </w:tc>
      </w:tr>
    </w:tbl>
    <w:p w:rsidR="00D855D3" w:rsidRDefault="00D855D3" w:rsidP="00D855D3">
      <w:pPr>
        <w:spacing w:after="200" w:line="276" w:lineRule="auto"/>
        <w:rPr>
          <w:rFonts w:ascii="Arial" w:hAnsi="Arial" w:cs="Arial"/>
        </w:rPr>
      </w:pPr>
    </w:p>
    <w:tbl>
      <w:tblPr>
        <w:tblW w:w="5000" w:type="pct"/>
        <w:tblBorders>
          <w:top w:val="single" w:sz="6" w:space="0" w:color="FDB913"/>
          <w:left w:val="single" w:sz="6" w:space="0" w:color="FDB913"/>
          <w:bottom w:val="single" w:sz="6" w:space="0" w:color="FDB913"/>
          <w:right w:val="single" w:sz="6" w:space="0" w:color="FDB913"/>
          <w:insideH w:val="single" w:sz="6" w:space="0" w:color="FDB913"/>
          <w:insideV w:val="single" w:sz="6" w:space="0" w:color="FDB913"/>
        </w:tblBorders>
        <w:tblLayout w:type="fixed"/>
        <w:tblCellMar>
          <w:top w:w="57" w:type="dxa"/>
          <w:left w:w="57" w:type="dxa"/>
          <w:right w:w="57" w:type="dxa"/>
        </w:tblCellMar>
        <w:tblLook w:val="0000" w:firstRow="0" w:lastRow="0" w:firstColumn="0" w:lastColumn="0" w:noHBand="0" w:noVBand="0"/>
      </w:tblPr>
      <w:tblGrid>
        <w:gridCol w:w="5483"/>
        <w:gridCol w:w="1028"/>
        <w:gridCol w:w="2128"/>
        <w:gridCol w:w="2742"/>
        <w:gridCol w:w="1787"/>
        <w:gridCol w:w="1386"/>
      </w:tblGrid>
      <w:tr w:rsidR="00DA0CD3" w:rsidRPr="00D855D3" w:rsidTr="000660AC">
        <w:trPr>
          <w:cantSplit/>
          <w:tblHeader/>
        </w:trPr>
        <w:tc>
          <w:tcPr>
            <w:tcW w:w="2968" w:type="pct"/>
            <w:gridSpan w:val="3"/>
            <w:tcBorders>
              <w:bottom w:val="single" w:sz="6" w:space="0" w:color="FDB913"/>
            </w:tcBorders>
            <w:shd w:val="clear" w:color="C0C0C0" w:fill="FDB913"/>
            <w:vAlign w:val="center"/>
          </w:tcPr>
          <w:p w:rsidR="00DA0CD3" w:rsidRDefault="00DA0CD3" w:rsidP="00DA0CD3">
            <w:pPr>
              <w:autoSpaceDE w:val="0"/>
              <w:autoSpaceDN w:val="0"/>
              <w:adjustRightInd w:val="0"/>
              <w:spacing w:before="120" w:after="120" w:line="23" w:lineRule="atLeast"/>
              <w:rPr>
                <w:rFonts w:ascii="Arial" w:hAnsi="Arial" w:cs="Arial"/>
                <w:b/>
                <w:color w:val="FFFFFF" w:themeColor="background1"/>
                <w:sz w:val="28"/>
                <w:szCs w:val="24"/>
              </w:rPr>
            </w:pPr>
            <w:r w:rsidRPr="00187983">
              <w:rPr>
                <w:rFonts w:ascii="Arial" w:hAnsi="Arial" w:cs="Arial"/>
                <w:b/>
                <w:color w:val="FFFFFF" w:themeColor="background1"/>
                <w:sz w:val="28"/>
                <w:szCs w:val="24"/>
              </w:rPr>
              <w:lastRenderedPageBreak/>
              <w:t>Domain</w:t>
            </w:r>
          </w:p>
          <w:p w:rsidR="00DA0CD3" w:rsidRPr="00187983" w:rsidRDefault="00DA0CD3" w:rsidP="00833CB6">
            <w:pPr>
              <w:pStyle w:val="Heading3"/>
            </w:pPr>
            <w:bookmarkStart w:id="6" w:name="_Toc520209463"/>
            <w:r>
              <w:t>Empowering children to participate</w:t>
            </w:r>
            <w:bookmarkEnd w:id="6"/>
            <w:r w:rsidRPr="00187983">
              <w:t xml:space="preserve"> </w:t>
            </w:r>
          </w:p>
        </w:tc>
        <w:tc>
          <w:tcPr>
            <w:tcW w:w="2032" w:type="pct"/>
            <w:gridSpan w:val="3"/>
            <w:tcBorders>
              <w:bottom w:val="single" w:sz="6" w:space="0" w:color="FDB913"/>
            </w:tcBorders>
            <w:vAlign w:val="center"/>
          </w:tcPr>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Agency: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Work unit:</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Completed by: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 xml:space="preserve">Date of review: </w:t>
            </w:r>
          </w:p>
          <w:p w:rsidR="00DA0CD3" w:rsidRPr="00187983" w:rsidRDefault="000660AC" w:rsidP="000660AC">
            <w:pPr>
              <w:tabs>
                <w:tab w:val="left" w:pos="6329"/>
                <w:tab w:val="left" w:pos="9022"/>
              </w:tabs>
              <w:autoSpaceDE w:val="0"/>
              <w:autoSpaceDN w:val="0"/>
              <w:adjustRightInd w:val="0"/>
              <w:spacing w:line="23" w:lineRule="atLeast"/>
              <w:rPr>
                <w:rFonts w:ascii="Arial" w:hAnsi="Arial" w:cs="Arial"/>
                <w:b/>
                <w:szCs w:val="24"/>
              </w:rPr>
            </w:pPr>
            <w:r w:rsidRPr="00B5630E">
              <w:rPr>
                <w:rFonts w:ascii="Arial" w:hAnsi="Arial" w:cs="Arial"/>
                <w:sz w:val="24"/>
                <w:szCs w:val="24"/>
              </w:rPr>
              <w:t>Date of next review:</w:t>
            </w:r>
          </w:p>
        </w:tc>
      </w:tr>
      <w:tr w:rsidR="00DA0CD3" w:rsidRPr="00B5630E" w:rsidTr="000660AC">
        <w:trPr>
          <w:cantSplit/>
          <w:trHeight w:val="463"/>
          <w:tblHeader/>
        </w:trPr>
        <w:tc>
          <w:tcPr>
            <w:tcW w:w="1884" w:type="pct"/>
            <w:shd w:val="clear" w:color="DF7A12" w:fill="FEDD8A"/>
            <w:vAlign w:val="center"/>
          </w:tcPr>
          <w:p w:rsidR="00DA0CD3" w:rsidRPr="00B5630E" w:rsidRDefault="00DA0CD3" w:rsidP="00F55C3A">
            <w:pPr>
              <w:autoSpaceDE w:val="0"/>
              <w:autoSpaceDN w:val="0"/>
              <w:adjustRightInd w:val="0"/>
              <w:spacing w:line="23" w:lineRule="atLeast"/>
              <w:contextualSpacing/>
              <w:rPr>
                <w:rFonts w:ascii="Arial" w:hAnsi="Arial" w:cs="Arial"/>
                <w:b/>
                <w:sz w:val="24"/>
                <w:szCs w:val="24"/>
              </w:rPr>
            </w:pPr>
            <w:r w:rsidRPr="00B5630E">
              <w:rPr>
                <w:rFonts w:ascii="Arial" w:hAnsi="Arial" w:cs="Arial"/>
                <w:b/>
                <w:sz w:val="24"/>
                <w:szCs w:val="24"/>
              </w:rPr>
              <w:t>Practices</w:t>
            </w:r>
          </w:p>
        </w:tc>
        <w:tc>
          <w:tcPr>
            <w:tcW w:w="353" w:type="pct"/>
            <w:shd w:val="clear" w:color="DF7A12" w:fill="FEDD8A"/>
            <w:vAlign w:val="center"/>
          </w:tcPr>
          <w:p w:rsidR="00DA0CD3" w:rsidRPr="00B5630E" w:rsidRDefault="00DA0CD3" w:rsidP="00F55C3A">
            <w:pPr>
              <w:autoSpaceDE w:val="0"/>
              <w:autoSpaceDN w:val="0"/>
              <w:adjustRightInd w:val="0"/>
              <w:spacing w:line="23" w:lineRule="atLeast"/>
              <w:contextualSpacing/>
              <w:rPr>
                <w:rFonts w:ascii="Arial" w:hAnsi="Arial" w:cs="Arial"/>
                <w:b/>
                <w:sz w:val="24"/>
                <w:szCs w:val="24"/>
              </w:rPr>
            </w:pPr>
            <w:r w:rsidRPr="00B5630E">
              <w:rPr>
                <w:rFonts w:ascii="Arial" w:hAnsi="Arial" w:cs="Arial"/>
                <w:b/>
                <w:sz w:val="24"/>
                <w:szCs w:val="24"/>
              </w:rPr>
              <w:t>Rating  1 to 5</w:t>
            </w:r>
          </w:p>
        </w:tc>
        <w:tc>
          <w:tcPr>
            <w:tcW w:w="731" w:type="pct"/>
            <w:shd w:val="clear" w:color="DF7A12" w:fill="FEDD8A"/>
            <w:vAlign w:val="center"/>
          </w:tcPr>
          <w:p w:rsidR="00DA0CD3" w:rsidRPr="00B5630E" w:rsidRDefault="00DA0CD3" w:rsidP="00F55C3A">
            <w:pPr>
              <w:autoSpaceDE w:val="0"/>
              <w:autoSpaceDN w:val="0"/>
              <w:adjustRightInd w:val="0"/>
              <w:spacing w:line="23" w:lineRule="atLeast"/>
              <w:contextualSpacing/>
              <w:rPr>
                <w:rFonts w:ascii="Arial" w:hAnsi="Arial" w:cs="Arial"/>
                <w:b/>
                <w:sz w:val="24"/>
                <w:szCs w:val="24"/>
              </w:rPr>
            </w:pPr>
            <w:r w:rsidRPr="00B5630E">
              <w:rPr>
                <w:rFonts w:ascii="Arial" w:hAnsi="Arial" w:cs="Arial"/>
                <w:b/>
                <w:sz w:val="24"/>
                <w:szCs w:val="24"/>
              </w:rPr>
              <w:t xml:space="preserve">Evidence of </w:t>
            </w:r>
            <w:r w:rsidRPr="00B5630E">
              <w:rPr>
                <w:rFonts w:ascii="Arial" w:hAnsi="Arial" w:cs="Arial"/>
                <w:b/>
                <w:sz w:val="24"/>
                <w:szCs w:val="24"/>
              </w:rPr>
              <w:br/>
              <w:t>practice in action</w:t>
            </w:r>
          </w:p>
        </w:tc>
        <w:tc>
          <w:tcPr>
            <w:tcW w:w="942" w:type="pct"/>
            <w:shd w:val="clear" w:color="DF7A12" w:fill="FEDD8A"/>
            <w:vAlign w:val="center"/>
          </w:tcPr>
          <w:p w:rsidR="00DA0CD3" w:rsidRPr="00B5630E" w:rsidRDefault="00DA0CD3" w:rsidP="00F55C3A">
            <w:pPr>
              <w:autoSpaceDE w:val="0"/>
              <w:autoSpaceDN w:val="0"/>
              <w:adjustRightInd w:val="0"/>
              <w:spacing w:line="23" w:lineRule="atLeast"/>
              <w:contextualSpacing/>
              <w:rPr>
                <w:rFonts w:ascii="Arial" w:hAnsi="Arial" w:cs="Arial"/>
                <w:b/>
                <w:sz w:val="24"/>
                <w:szCs w:val="24"/>
              </w:rPr>
            </w:pPr>
            <w:r w:rsidRPr="00B5630E">
              <w:rPr>
                <w:rFonts w:ascii="Arial" w:hAnsi="Arial" w:cs="Arial"/>
                <w:b/>
                <w:sz w:val="24"/>
                <w:szCs w:val="24"/>
              </w:rPr>
              <w:t xml:space="preserve">Next steps </w:t>
            </w:r>
          </w:p>
        </w:tc>
        <w:tc>
          <w:tcPr>
            <w:tcW w:w="614" w:type="pct"/>
            <w:shd w:val="clear" w:color="DF7A12" w:fill="FEDD8A"/>
            <w:vAlign w:val="center"/>
          </w:tcPr>
          <w:p w:rsidR="00DA0CD3" w:rsidRPr="00B5630E" w:rsidRDefault="00DA0CD3" w:rsidP="00F55C3A">
            <w:pPr>
              <w:autoSpaceDE w:val="0"/>
              <w:autoSpaceDN w:val="0"/>
              <w:adjustRightInd w:val="0"/>
              <w:spacing w:line="23" w:lineRule="atLeast"/>
              <w:contextualSpacing/>
              <w:rPr>
                <w:rFonts w:ascii="Arial" w:hAnsi="Arial" w:cs="Arial"/>
                <w:b/>
                <w:sz w:val="24"/>
                <w:szCs w:val="24"/>
              </w:rPr>
            </w:pPr>
            <w:r w:rsidRPr="00B5630E">
              <w:rPr>
                <w:rFonts w:ascii="Arial" w:hAnsi="Arial" w:cs="Arial"/>
                <w:b/>
                <w:sz w:val="24"/>
                <w:szCs w:val="24"/>
              </w:rPr>
              <w:t>By whom</w:t>
            </w:r>
          </w:p>
        </w:tc>
        <w:tc>
          <w:tcPr>
            <w:tcW w:w="476" w:type="pct"/>
            <w:shd w:val="clear" w:color="DF7A12" w:fill="FEDD8A"/>
            <w:vAlign w:val="center"/>
          </w:tcPr>
          <w:p w:rsidR="00DA0CD3" w:rsidRPr="00B5630E" w:rsidRDefault="00DA0CD3" w:rsidP="00F55C3A">
            <w:pPr>
              <w:autoSpaceDE w:val="0"/>
              <w:autoSpaceDN w:val="0"/>
              <w:adjustRightInd w:val="0"/>
              <w:rPr>
                <w:rFonts w:ascii="Arial" w:hAnsi="Arial" w:cs="Arial"/>
                <w:b/>
                <w:sz w:val="24"/>
                <w:szCs w:val="24"/>
              </w:rPr>
            </w:pPr>
            <w:r w:rsidRPr="00B5630E">
              <w:rPr>
                <w:rFonts w:ascii="Arial" w:hAnsi="Arial" w:cs="Arial"/>
                <w:b/>
                <w:sz w:val="24"/>
                <w:szCs w:val="24"/>
              </w:rPr>
              <w:t>By when</w:t>
            </w:r>
          </w:p>
        </w:tc>
      </w:tr>
      <w:tr w:rsidR="00DA0CD3" w:rsidRPr="00B5630E" w:rsidTr="00B160ED">
        <w:trPr>
          <w:cantSplit/>
        </w:trPr>
        <w:tc>
          <w:tcPr>
            <w:tcW w:w="1884" w:type="pct"/>
          </w:tcPr>
          <w:p w:rsidR="00DA0CD3" w:rsidRPr="00B5630E" w:rsidRDefault="00DA0CD3" w:rsidP="00F55C3A">
            <w:pPr>
              <w:autoSpaceDE w:val="0"/>
              <w:autoSpaceDN w:val="0"/>
              <w:adjustRightInd w:val="0"/>
              <w:spacing w:line="276" w:lineRule="auto"/>
              <w:rPr>
                <w:rFonts w:ascii="Arial" w:hAnsi="Arial" w:cs="Arial"/>
                <w:sz w:val="24"/>
                <w:szCs w:val="24"/>
              </w:rPr>
            </w:pPr>
            <w:r w:rsidRPr="00B5630E">
              <w:rPr>
                <w:rFonts w:ascii="Arial" w:hAnsi="Arial" w:cs="Arial"/>
                <w:sz w:val="24"/>
                <w:szCs w:val="24"/>
              </w:rPr>
              <w:t>Staff/volunteers promote children rights and responsibilities and promote personal safety and support.</w:t>
            </w:r>
          </w:p>
          <w:p w:rsidR="00DA0CD3" w:rsidRPr="00B5630E" w:rsidRDefault="00DA0CD3" w:rsidP="00F55C3A">
            <w:pPr>
              <w:autoSpaceDE w:val="0"/>
              <w:autoSpaceDN w:val="0"/>
              <w:adjustRightInd w:val="0"/>
              <w:spacing w:before="120" w:line="276" w:lineRule="auto"/>
              <w:rPr>
                <w:rFonts w:ascii="Arial" w:hAnsi="Arial" w:cs="Arial"/>
                <w:color w:val="FDB913"/>
                <w:sz w:val="24"/>
                <w:szCs w:val="24"/>
              </w:rPr>
            </w:pPr>
            <w:r w:rsidRPr="00B5630E">
              <w:rPr>
                <w:rFonts w:ascii="Arial" w:hAnsi="Arial" w:cs="Arial"/>
                <w:b/>
                <w:color w:val="FDB913"/>
                <w:sz w:val="24"/>
                <w:szCs w:val="24"/>
              </w:rPr>
              <w:t>Examples</w:t>
            </w:r>
          </w:p>
          <w:p w:rsidR="00DA0CD3" w:rsidRPr="00B5630E" w:rsidRDefault="00DA0CD3" w:rsidP="00B160ED">
            <w:pPr>
              <w:pStyle w:val="ListParagraph"/>
              <w:widowControl/>
              <w:numPr>
                <w:ilvl w:val="0"/>
                <w:numId w:val="9"/>
              </w:numPr>
              <w:autoSpaceDE w:val="0"/>
              <w:autoSpaceDN w:val="0"/>
              <w:adjustRightInd w:val="0"/>
              <w:spacing w:line="276" w:lineRule="auto"/>
              <w:rPr>
                <w:rFonts w:ascii="Arial" w:hAnsi="Arial" w:cs="Arial"/>
                <w:sz w:val="24"/>
                <w:szCs w:val="24"/>
              </w:rPr>
            </w:pPr>
            <w:r w:rsidRPr="00B5630E">
              <w:rPr>
                <w:rFonts w:ascii="Arial" w:hAnsi="Arial" w:cs="Arial"/>
                <w:sz w:val="24"/>
                <w:szCs w:val="24"/>
              </w:rPr>
              <w:t>talking to children and young people</w:t>
            </w:r>
          </w:p>
          <w:p w:rsidR="00DA0CD3" w:rsidRPr="00B5630E" w:rsidRDefault="00DA0CD3" w:rsidP="00B160ED">
            <w:pPr>
              <w:pStyle w:val="ListParagraph"/>
              <w:widowControl/>
              <w:numPr>
                <w:ilvl w:val="0"/>
                <w:numId w:val="10"/>
              </w:numPr>
              <w:autoSpaceDE w:val="0"/>
              <w:autoSpaceDN w:val="0"/>
              <w:adjustRightInd w:val="0"/>
              <w:spacing w:line="276" w:lineRule="auto"/>
              <w:ind w:left="738" w:hanging="284"/>
              <w:rPr>
                <w:rFonts w:ascii="Arial" w:hAnsi="Arial" w:cs="Arial"/>
                <w:sz w:val="24"/>
                <w:szCs w:val="24"/>
              </w:rPr>
            </w:pPr>
            <w:r w:rsidRPr="00B5630E">
              <w:rPr>
                <w:rFonts w:ascii="Arial" w:hAnsi="Arial" w:cs="Arial"/>
                <w:sz w:val="24"/>
                <w:szCs w:val="24"/>
              </w:rPr>
              <w:t>about their right to feel safe</w:t>
            </w:r>
          </w:p>
          <w:p w:rsidR="00DA0CD3" w:rsidRPr="00B5630E" w:rsidRDefault="00DA0CD3" w:rsidP="00B160ED">
            <w:pPr>
              <w:pStyle w:val="ListParagraph"/>
              <w:widowControl/>
              <w:numPr>
                <w:ilvl w:val="0"/>
                <w:numId w:val="10"/>
              </w:numPr>
              <w:autoSpaceDE w:val="0"/>
              <w:autoSpaceDN w:val="0"/>
              <w:adjustRightInd w:val="0"/>
              <w:spacing w:line="276" w:lineRule="auto"/>
              <w:ind w:left="738" w:hanging="284"/>
              <w:rPr>
                <w:rFonts w:ascii="Arial" w:hAnsi="Arial" w:cs="Arial"/>
                <w:sz w:val="24"/>
                <w:szCs w:val="24"/>
              </w:rPr>
            </w:pPr>
            <w:r w:rsidRPr="00B5630E">
              <w:rPr>
                <w:rFonts w:ascii="Arial" w:hAnsi="Arial" w:cs="Arial"/>
                <w:sz w:val="24"/>
                <w:szCs w:val="24"/>
              </w:rPr>
              <w:t>steps the organisation takes to help keep them safe</w:t>
            </w:r>
          </w:p>
          <w:p w:rsidR="00DA0CD3" w:rsidRPr="00B5630E" w:rsidRDefault="00DA0CD3" w:rsidP="00B160ED">
            <w:pPr>
              <w:pStyle w:val="ListParagraph"/>
              <w:widowControl/>
              <w:numPr>
                <w:ilvl w:val="0"/>
                <w:numId w:val="10"/>
              </w:numPr>
              <w:autoSpaceDE w:val="0"/>
              <w:autoSpaceDN w:val="0"/>
              <w:adjustRightInd w:val="0"/>
              <w:spacing w:line="276" w:lineRule="auto"/>
              <w:ind w:left="738" w:hanging="284"/>
              <w:rPr>
                <w:rFonts w:ascii="Arial" w:hAnsi="Arial" w:cs="Arial"/>
                <w:sz w:val="24"/>
                <w:szCs w:val="24"/>
              </w:rPr>
            </w:pPr>
            <w:r w:rsidRPr="00B5630E">
              <w:rPr>
                <w:rFonts w:ascii="Arial" w:hAnsi="Arial" w:cs="Arial"/>
                <w:sz w:val="24"/>
                <w:szCs w:val="24"/>
              </w:rPr>
              <w:t>the rules of the organisation</w:t>
            </w:r>
          </w:p>
          <w:p w:rsidR="00DA0CD3" w:rsidRPr="00B5630E" w:rsidRDefault="00DA0CD3" w:rsidP="00B160ED">
            <w:pPr>
              <w:pStyle w:val="ListParagraph"/>
              <w:widowControl/>
              <w:numPr>
                <w:ilvl w:val="0"/>
                <w:numId w:val="10"/>
              </w:numPr>
              <w:autoSpaceDE w:val="0"/>
              <w:autoSpaceDN w:val="0"/>
              <w:adjustRightInd w:val="0"/>
              <w:spacing w:line="276" w:lineRule="auto"/>
              <w:ind w:left="738" w:hanging="284"/>
              <w:rPr>
                <w:rFonts w:ascii="Arial" w:hAnsi="Arial" w:cs="Arial"/>
                <w:sz w:val="24"/>
                <w:szCs w:val="24"/>
              </w:rPr>
            </w:pPr>
            <w:r w:rsidRPr="00B5630E">
              <w:rPr>
                <w:rFonts w:ascii="Arial" w:hAnsi="Arial" w:cs="Arial"/>
                <w:sz w:val="24"/>
                <w:szCs w:val="24"/>
              </w:rPr>
              <w:t>who to talk to/how to speak up if something is worrying them</w:t>
            </w:r>
          </w:p>
          <w:p w:rsidR="00DA0CD3" w:rsidRPr="00B5630E" w:rsidRDefault="00DA0CD3" w:rsidP="00B160ED">
            <w:pPr>
              <w:pStyle w:val="ListParagraph"/>
              <w:widowControl/>
              <w:numPr>
                <w:ilvl w:val="0"/>
                <w:numId w:val="10"/>
              </w:numPr>
              <w:autoSpaceDE w:val="0"/>
              <w:autoSpaceDN w:val="0"/>
              <w:adjustRightInd w:val="0"/>
              <w:spacing w:line="276" w:lineRule="auto"/>
              <w:ind w:left="738" w:hanging="284"/>
              <w:rPr>
                <w:rFonts w:ascii="Arial" w:hAnsi="Arial" w:cs="Arial"/>
                <w:sz w:val="24"/>
                <w:szCs w:val="24"/>
              </w:rPr>
            </w:pPr>
            <w:r w:rsidRPr="00B5630E">
              <w:rPr>
                <w:rFonts w:ascii="Arial" w:hAnsi="Arial" w:cs="Arial"/>
                <w:sz w:val="24"/>
                <w:szCs w:val="24"/>
              </w:rPr>
              <w:t>what to do if someone they know is being hurt</w:t>
            </w:r>
          </w:p>
          <w:p w:rsidR="00DA0CD3" w:rsidRPr="00B5630E" w:rsidRDefault="00DA0CD3" w:rsidP="00B160ED">
            <w:pPr>
              <w:pStyle w:val="ListParagraph"/>
              <w:widowControl/>
              <w:numPr>
                <w:ilvl w:val="0"/>
                <w:numId w:val="9"/>
              </w:numPr>
              <w:autoSpaceDE w:val="0"/>
              <w:autoSpaceDN w:val="0"/>
              <w:adjustRightInd w:val="0"/>
              <w:spacing w:line="276" w:lineRule="auto"/>
              <w:rPr>
                <w:rFonts w:ascii="Arial" w:hAnsi="Arial" w:cs="Arial"/>
                <w:sz w:val="24"/>
                <w:szCs w:val="24"/>
              </w:rPr>
            </w:pPr>
            <w:r w:rsidRPr="00B5630E">
              <w:rPr>
                <w:rFonts w:ascii="Arial" w:hAnsi="Arial" w:cs="Arial"/>
                <w:sz w:val="24"/>
                <w:szCs w:val="24"/>
              </w:rPr>
              <w:t>protective behaviours education</w:t>
            </w:r>
          </w:p>
          <w:p w:rsidR="00DA0CD3" w:rsidRPr="00B5630E" w:rsidRDefault="00DA0CD3" w:rsidP="00B160ED">
            <w:pPr>
              <w:pStyle w:val="ListParagraph"/>
              <w:widowControl/>
              <w:numPr>
                <w:ilvl w:val="0"/>
                <w:numId w:val="9"/>
              </w:numPr>
              <w:autoSpaceDE w:val="0"/>
              <w:autoSpaceDN w:val="0"/>
              <w:adjustRightInd w:val="0"/>
              <w:spacing w:line="276" w:lineRule="auto"/>
              <w:rPr>
                <w:rFonts w:ascii="Arial" w:hAnsi="Arial" w:cs="Arial"/>
                <w:sz w:val="24"/>
                <w:szCs w:val="24"/>
              </w:rPr>
            </w:pPr>
            <w:r w:rsidRPr="00B5630E">
              <w:rPr>
                <w:rFonts w:ascii="Arial" w:hAnsi="Arial" w:cs="Arial"/>
                <w:sz w:val="24"/>
                <w:szCs w:val="24"/>
              </w:rPr>
              <w:t>inclusion and valuing diversity is actively promoted</w:t>
            </w:r>
          </w:p>
          <w:p w:rsidR="00DA0CD3" w:rsidRPr="00B5630E" w:rsidRDefault="00DA0CD3" w:rsidP="00B160ED">
            <w:pPr>
              <w:pStyle w:val="ListParagraph"/>
              <w:widowControl/>
              <w:numPr>
                <w:ilvl w:val="0"/>
                <w:numId w:val="9"/>
              </w:numPr>
              <w:autoSpaceDE w:val="0"/>
              <w:autoSpaceDN w:val="0"/>
              <w:adjustRightInd w:val="0"/>
              <w:spacing w:line="276" w:lineRule="auto"/>
              <w:rPr>
                <w:rFonts w:ascii="Arial" w:hAnsi="Arial" w:cs="Arial"/>
                <w:sz w:val="24"/>
                <w:szCs w:val="24"/>
              </w:rPr>
            </w:pPr>
            <w:r w:rsidRPr="00B5630E">
              <w:rPr>
                <w:rFonts w:ascii="Arial" w:hAnsi="Arial" w:cs="Arial"/>
                <w:sz w:val="24"/>
                <w:szCs w:val="24"/>
              </w:rPr>
              <w:t>child-friendly versions of rules/codes of conduct and complaint processes</w:t>
            </w:r>
          </w:p>
          <w:p w:rsidR="00DA0CD3" w:rsidRPr="00B5630E" w:rsidRDefault="00DA0CD3" w:rsidP="00B160ED">
            <w:pPr>
              <w:pStyle w:val="ListParagraph"/>
              <w:widowControl/>
              <w:numPr>
                <w:ilvl w:val="0"/>
                <w:numId w:val="9"/>
              </w:numPr>
              <w:autoSpaceDE w:val="0"/>
              <w:autoSpaceDN w:val="0"/>
              <w:adjustRightInd w:val="0"/>
              <w:spacing w:line="276" w:lineRule="auto"/>
              <w:rPr>
                <w:rFonts w:ascii="Arial" w:hAnsi="Arial" w:cs="Arial"/>
                <w:sz w:val="24"/>
                <w:szCs w:val="24"/>
              </w:rPr>
            </w:pPr>
            <w:r w:rsidRPr="00B5630E">
              <w:rPr>
                <w:rFonts w:ascii="Arial" w:hAnsi="Arial" w:cs="Arial"/>
                <w:sz w:val="24"/>
                <w:szCs w:val="24"/>
              </w:rPr>
              <w:t>pro-active checking in with children</w:t>
            </w:r>
          </w:p>
        </w:tc>
        <w:tc>
          <w:tcPr>
            <w:tcW w:w="353"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731"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942"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614"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476" w:type="pct"/>
          </w:tcPr>
          <w:p w:rsidR="00DA0CD3" w:rsidRPr="00B5630E" w:rsidRDefault="00DA0CD3" w:rsidP="00226AF1">
            <w:pPr>
              <w:autoSpaceDE w:val="0"/>
              <w:autoSpaceDN w:val="0"/>
              <w:adjustRightInd w:val="0"/>
              <w:spacing w:after="120"/>
              <w:rPr>
                <w:rFonts w:ascii="Arial" w:hAnsi="Arial" w:cs="Arial"/>
                <w:sz w:val="24"/>
                <w:szCs w:val="24"/>
              </w:rPr>
            </w:pPr>
          </w:p>
        </w:tc>
      </w:tr>
      <w:tr w:rsidR="00DA0CD3" w:rsidRPr="00B5630E" w:rsidTr="00B160ED">
        <w:trPr>
          <w:cantSplit/>
        </w:trPr>
        <w:tc>
          <w:tcPr>
            <w:tcW w:w="1884" w:type="pct"/>
          </w:tcPr>
          <w:p w:rsidR="00DA0CD3" w:rsidRPr="00B5630E" w:rsidRDefault="00DA0CD3" w:rsidP="00F55C3A">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 xml:space="preserve">The </w:t>
            </w:r>
            <w:proofErr w:type="spellStart"/>
            <w:r w:rsidRPr="00B5630E">
              <w:rPr>
                <w:rFonts w:ascii="Arial" w:hAnsi="Arial" w:cs="Arial"/>
                <w:sz w:val="24"/>
                <w:szCs w:val="24"/>
              </w:rPr>
              <w:t>organisation’s</w:t>
            </w:r>
            <w:proofErr w:type="spellEnd"/>
            <w:r w:rsidRPr="00B5630E">
              <w:rPr>
                <w:rFonts w:ascii="Arial" w:hAnsi="Arial" w:cs="Arial"/>
                <w:sz w:val="24"/>
                <w:szCs w:val="24"/>
              </w:rPr>
              <w:t xml:space="preserve"> environment reflects the lives and identities of the children that engage with the organisation.</w:t>
            </w:r>
          </w:p>
          <w:p w:rsidR="00DA0CD3" w:rsidRPr="00B5630E" w:rsidRDefault="00DA0CD3" w:rsidP="00F55C3A">
            <w:pPr>
              <w:autoSpaceDE w:val="0"/>
              <w:autoSpaceDN w:val="0"/>
              <w:adjustRightInd w:val="0"/>
              <w:spacing w:before="120" w:line="276" w:lineRule="auto"/>
              <w:rPr>
                <w:rFonts w:ascii="Arial" w:hAnsi="Arial" w:cs="Arial"/>
                <w:color w:val="FDB913"/>
                <w:sz w:val="24"/>
                <w:szCs w:val="24"/>
              </w:rPr>
            </w:pPr>
            <w:r w:rsidRPr="00B5630E">
              <w:rPr>
                <w:rFonts w:ascii="Arial" w:hAnsi="Arial" w:cs="Arial"/>
                <w:b/>
                <w:color w:val="FDB913"/>
                <w:sz w:val="24"/>
                <w:szCs w:val="24"/>
              </w:rPr>
              <w:t>Examples</w:t>
            </w:r>
          </w:p>
          <w:p w:rsidR="00DA0CD3" w:rsidRPr="00B5630E" w:rsidRDefault="00DA0CD3" w:rsidP="00B160ED">
            <w:pPr>
              <w:pStyle w:val="ListParagraph"/>
              <w:widowControl/>
              <w:numPr>
                <w:ilvl w:val="0"/>
                <w:numId w:val="15"/>
              </w:numPr>
              <w:autoSpaceDE w:val="0"/>
              <w:autoSpaceDN w:val="0"/>
              <w:adjustRightInd w:val="0"/>
              <w:spacing w:line="276" w:lineRule="auto"/>
              <w:rPr>
                <w:rFonts w:ascii="Arial" w:hAnsi="Arial" w:cs="Arial"/>
                <w:sz w:val="24"/>
                <w:szCs w:val="24"/>
              </w:rPr>
            </w:pPr>
            <w:r w:rsidRPr="00B5630E">
              <w:rPr>
                <w:rFonts w:ascii="Arial" w:hAnsi="Arial" w:cs="Arial"/>
                <w:sz w:val="24"/>
                <w:szCs w:val="24"/>
              </w:rPr>
              <w:t xml:space="preserve">artwork; positive images, photos and role models; maps of Aboriginal cultural boundaries, and/or different countries </w:t>
            </w:r>
          </w:p>
          <w:p w:rsidR="00DA0CD3" w:rsidRPr="00B5630E" w:rsidRDefault="00DA0CD3" w:rsidP="00B160ED">
            <w:pPr>
              <w:pStyle w:val="ListParagraph"/>
              <w:widowControl/>
              <w:numPr>
                <w:ilvl w:val="0"/>
                <w:numId w:val="15"/>
              </w:numPr>
              <w:autoSpaceDE w:val="0"/>
              <w:autoSpaceDN w:val="0"/>
              <w:adjustRightInd w:val="0"/>
              <w:spacing w:line="276" w:lineRule="auto"/>
              <w:rPr>
                <w:rFonts w:ascii="Arial" w:hAnsi="Arial" w:cs="Arial"/>
                <w:sz w:val="24"/>
                <w:szCs w:val="24"/>
              </w:rPr>
            </w:pPr>
            <w:r w:rsidRPr="00B5630E">
              <w:rPr>
                <w:rFonts w:ascii="Arial" w:hAnsi="Arial" w:cs="Arial"/>
                <w:sz w:val="24"/>
                <w:szCs w:val="24"/>
              </w:rPr>
              <w:t>information, places or programs in other languages</w:t>
            </w:r>
          </w:p>
        </w:tc>
        <w:tc>
          <w:tcPr>
            <w:tcW w:w="353"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731"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942"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614"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476" w:type="pct"/>
          </w:tcPr>
          <w:p w:rsidR="00DA0CD3" w:rsidRPr="00B5630E" w:rsidRDefault="00DA0CD3" w:rsidP="00226AF1">
            <w:pPr>
              <w:autoSpaceDE w:val="0"/>
              <w:autoSpaceDN w:val="0"/>
              <w:adjustRightInd w:val="0"/>
              <w:spacing w:after="120"/>
              <w:rPr>
                <w:rFonts w:ascii="Arial" w:hAnsi="Arial" w:cs="Arial"/>
                <w:sz w:val="24"/>
                <w:szCs w:val="24"/>
              </w:rPr>
            </w:pPr>
          </w:p>
        </w:tc>
      </w:tr>
      <w:tr w:rsidR="00DA0CD3" w:rsidRPr="00B5630E" w:rsidTr="00B160ED">
        <w:trPr>
          <w:cantSplit/>
        </w:trPr>
        <w:tc>
          <w:tcPr>
            <w:tcW w:w="1884" w:type="pct"/>
          </w:tcPr>
          <w:p w:rsidR="00F55C3A" w:rsidRPr="00B5630E" w:rsidRDefault="00DA0CD3" w:rsidP="00F55C3A">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Staff/volunteers run their activities in an inclusive way that adds to the self-esteem of all participants.</w:t>
            </w:r>
          </w:p>
          <w:p w:rsidR="00DA0CD3" w:rsidRPr="00B5630E" w:rsidRDefault="00DA0CD3" w:rsidP="00F55C3A">
            <w:pPr>
              <w:autoSpaceDE w:val="0"/>
              <w:autoSpaceDN w:val="0"/>
              <w:adjustRightInd w:val="0"/>
              <w:spacing w:before="120" w:line="276" w:lineRule="auto"/>
              <w:rPr>
                <w:rFonts w:ascii="Arial" w:hAnsi="Arial" w:cs="Arial"/>
                <w:color w:val="FDB913"/>
                <w:sz w:val="24"/>
                <w:szCs w:val="24"/>
              </w:rPr>
            </w:pPr>
            <w:r w:rsidRPr="00B5630E">
              <w:rPr>
                <w:rFonts w:ascii="Arial" w:hAnsi="Arial" w:cs="Arial"/>
                <w:b/>
                <w:color w:val="FDB913"/>
                <w:sz w:val="24"/>
                <w:szCs w:val="24"/>
              </w:rPr>
              <w:t>Examples</w:t>
            </w:r>
          </w:p>
          <w:p w:rsidR="00DA0CD3" w:rsidRPr="00B5630E" w:rsidRDefault="00DA0CD3" w:rsidP="00B160ED">
            <w:pPr>
              <w:pStyle w:val="ListParagraph"/>
              <w:widowControl/>
              <w:numPr>
                <w:ilvl w:val="0"/>
                <w:numId w:val="11"/>
              </w:numPr>
              <w:autoSpaceDE w:val="0"/>
              <w:autoSpaceDN w:val="0"/>
              <w:adjustRightInd w:val="0"/>
              <w:spacing w:line="276" w:lineRule="auto"/>
              <w:rPr>
                <w:rFonts w:ascii="Arial" w:hAnsi="Arial" w:cs="Arial"/>
                <w:sz w:val="24"/>
                <w:szCs w:val="24"/>
              </w:rPr>
            </w:pPr>
            <w:r w:rsidRPr="00B5630E">
              <w:rPr>
                <w:rFonts w:ascii="Arial" w:hAnsi="Arial" w:cs="Arial"/>
                <w:sz w:val="24"/>
                <w:szCs w:val="24"/>
              </w:rPr>
              <w:t>when a child joins the organisation, assess their needs (including cultural and other diversity)</w:t>
            </w:r>
          </w:p>
          <w:p w:rsidR="00DA0CD3" w:rsidRPr="00B5630E" w:rsidRDefault="00DA0CD3" w:rsidP="00B160ED">
            <w:pPr>
              <w:pStyle w:val="ListParagraph"/>
              <w:widowControl/>
              <w:numPr>
                <w:ilvl w:val="0"/>
                <w:numId w:val="11"/>
              </w:numPr>
              <w:autoSpaceDE w:val="0"/>
              <w:autoSpaceDN w:val="0"/>
              <w:adjustRightInd w:val="0"/>
              <w:spacing w:line="276" w:lineRule="auto"/>
              <w:rPr>
                <w:rFonts w:ascii="Arial" w:hAnsi="Arial" w:cs="Arial"/>
                <w:sz w:val="24"/>
                <w:szCs w:val="24"/>
              </w:rPr>
            </w:pPr>
            <w:r w:rsidRPr="00B5630E">
              <w:rPr>
                <w:rFonts w:ascii="Arial" w:hAnsi="Arial" w:cs="Arial"/>
                <w:sz w:val="24"/>
                <w:szCs w:val="24"/>
              </w:rPr>
              <w:t>facilitate connections between children through buddy systems</w:t>
            </w:r>
          </w:p>
          <w:p w:rsidR="00DA0CD3" w:rsidRPr="00B5630E" w:rsidRDefault="00DA0CD3" w:rsidP="00B160ED">
            <w:pPr>
              <w:pStyle w:val="ListParagraph"/>
              <w:widowControl/>
              <w:numPr>
                <w:ilvl w:val="0"/>
                <w:numId w:val="11"/>
              </w:numPr>
              <w:autoSpaceDE w:val="0"/>
              <w:autoSpaceDN w:val="0"/>
              <w:adjustRightInd w:val="0"/>
              <w:spacing w:line="276" w:lineRule="auto"/>
              <w:rPr>
                <w:rFonts w:ascii="Arial" w:hAnsi="Arial" w:cs="Arial"/>
                <w:sz w:val="24"/>
                <w:szCs w:val="24"/>
              </w:rPr>
            </w:pPr>
            <w:r w:rsidRPr="00B5630E">
              <w:rPr>
                <w:rFonts w:ascii="Arial" w:hAnsi="Arial" w:cs="Arial"/>
                <w:sz w:val="24"/>
                <w:szCs w:val="24"/>
              </w:rPr>
              <w:t>work with other professionals and/or families to ensure activities are adapted appropriately</w:t>
            </w:r>
          </w:p>
          <w:p w:rsidR="00DA0CD3" w:rsidRPr="00B5630E" w:rsidRDefault="00DA0CD3" w:rsidP="00B160ED">
            <w:pPr>
              <w:pStyle w:val="ListParagraph"/>
              <w:widowControl/>
              <w:numPr>
                <w:ilvl w:val="0"/>
                <w:numId w:val="11"/>
              </w:numPr>
              <w:autoSpaceDE w:val="0"/>
              <w:autoSpaceDN w:val="0"/>
              <w:adjustRightInd w:val="0"/>
              <w:spacing w:line="276" w:lineRule="auto"/>
              <w:rPr>
                <w:rFonts w:ascii="Arial" w:hAnsi="Arial" w:cs="Arial"/>
                <w:sz w:val="24"/>
                <w:szCs w:val="24"/>
              </w:rPr>
            </w:pPr>
            <w:r w:rsidRPr="00B5630E">
              <w:rPr>
                <w:rFonts w:ascii="Arial" w:hAnsi="Arial" w:cs="Arial"/>
                <w:sz w:val="24"/>
                <w:szCs w:val="24"/>
              </w:rPr>
              <w:t>apply knowledge from training; share good practices and previous learnings</w:t>
            </w:r>
          </w:p>
          <w:p w:rsidR="00DA0CD3" w:rsidRPr="00B5630E" w:rsidRDefault="00DA0CD3" w:rsidP="00B160ED">
            <w:pPr>
              <w:pStyle w:val="ListParagraph"/>
              <w:widowControl/>
              <w:numPr>
                <w:ilvl w:val="0"/>
                <w:numId w:val="11"/>
              </w:numPr>
              <w:autoSpaceDE w:val="0"/>
              <w:autoSpaceDN w:val="0"/>
              <w:adjustRightInd w:val="0"/>
              <w:spacing w:line="276" w:lineRule="auto"/>
              <w:rPr>
                <w:rFonts w:ascii="Arial" w:hAnsi="Arial" w:cs="Arial"/>
                <w:sz w:val="24"/>
                <w:szCs w:val="24"/>
              </w:rPr>
            </w:pPr>
            <w:r w:rsidRPr="00B5630E">
              <w:rPr>
                <w:rFonts w:ascii="Arial" w:hAnsi="Arial" w:cs="Arial"/>
                <w:sz w:val="24"/>
                <w:szCs w:val="24"/>
              </w:rPr>
              <w:t>individual support plans are in place</w:t>
            </w:r>
          </w:p>
          <w:p w:rsidR="00DA0CD3" w:rsidRPr="00B5630E" w:rsidRDefault="00DA0CD3" w:rsidP="00B160ED">
            <w:pPr>
              <w:pStyle w:val="ListParagraph"/>
              <w:widowControl/>
              <w:numPr>
                <w:ilvl w:val="0"/>
                <w:numId w:val="11"/>
              </w:numPr>
              <w:autoSpaceDE w:val="0"/>
              <w:autoSpaceDN w:val="0"/>
              <w:adjustRightInd w:val="0"/>
              <w:spacing w:line="276" w:lineRule="auto"/>
              <w:rPr>
                <w:rFonts w:ascii="Arial" w:hAnsi="Arial" w:cs="Arial"/>
                <w:sz w:val="24"/>
                <w:szCs w:val="24"/>
              </w:rPr>
            </w:pPr>
            <w:r w:rsidRPr="00B5630E">
              <w:rPr>
                <w:rFonts w:ascii="Arial" w:hAnsi="Arial" w:cs="Arial"/>
                <w:sz w:val="24"/>
                <w:szCs w:val="24"/>
              </w:rPr>
              <w:t>discuss/seek feedback on strategies with child, young person, parents, carers and/or service providers</w:t>
            </w:r>
          </w:p>
        </w:tc>
        <w:tc>
          <w:tcPr>
            <w:tcW w:w="353"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731"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942"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614"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476" w:type="pct"/>
          </w:tcPr>
          <w:p w:rsidR="00DA0CD3" w:rsidRPr="00B5630E" w:rsidRDefault="00DA0CD3" w:rsidP="00226AF1">
            <w:pPr>
              <w:autoSpaceDE w:val="0"/>
              <w:autoSpaceDN w:val="0"/>
              <w:adjustRightInd w:val="0"/>
              <w:spacing w:after="120"/>
              <w:rPr>
                <w:rFonts w:ascii="Arial" w:hAnsi="Arial" w:cs="Arial"/>
                <w:sz w:val="24"/>
                <w:szCs w:val="24"/>
              </w:rPr>
            </w:pPr>
          </w:p>
        </w:tc>
      </w:tr>
      <w:tr w:rsidR="00DA0CD3" w:rsidRPr="00B5630E" w:rsidTr="00B160ED">
        <w:trPr>
          <w:cantSplit/>
        </w:trPr>
        <w:tc>
          <w:tcPr>
            <w:tcW w:w="1884" w:type="pct"/>
          </w:tcPr>
          <w:p w:rsidR="00DA0CD3" w:rsidRPr="00B5630E" w:rsidRDefault="00DA0CD3" w:rsidP="00F55C3A">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 xml:space="preserve">Staff/volunteers provide opportunities for children to contribute to program and policy development and review. </w:t>
            </w:r>
          </w:p>
          <w:p w:rsidR="00DA0CD3" w:rsidRPr="00B5630E" w:rsidRDefault="00DA0CD3" w:rsidP="00F55C3A">
            <w:pPr>
              <w:autoSpaceDE w:val="0"/>
              <w:autoSpaceDN w:val="0"/>
              <w:adjustRightInd w:val="0"/>
              <w:spacing w:before="120" w:line="276" w:lineRule="auto"/>
              <w:rPr>
                <w:rFonts w:ascii="Arial" w:hAnsi="Arial" w:cs="Arial"/>
                <w:color w:val="FDB913"/>
                <w:sz w:val="24"/>
                <w:szCs w:val="24"/>
              </w:rPr>
            </w:pPr>
            <w:r w:rsidRPr="00B5630E">
              <w:rPr>
                <w:rFonts w:ascii="Arial" w:hAnsi="Arial" w:cs="Arial"/>
                <w:b/>
                <w:color w:val="FDB913"/>
                <w:sz w:val="24"/>
                <w:szCs w:val="24"/>
              </w:rPr>
              <w:t>Examples</w:t>
            </w:r>
          </w:p>
          <w:p w:rsidR="00DA0CD3" w:rsidRPr="00B5630E" w:rsidRDefault="00DA0CD3" w:rsidP="00B160ED">
            <w:pPr>
              <w:pStyle w:val="ListParagraph"/>
              <w:widowControl/>
              <w:numPr>
                <w:ilvl w:val="0"/>
                <w:numId w:val="12"/>
              </w:numPr>
              <w:autoSpaceDE w:val="0"/>
              <w:autoSpaceDN w:val="0"/>
              <w:adjustRightInd w:val="0"/>
              <w:spacing w:line="276" w:lineRule="auto"/>
              <w:rPr>
                <w:rFonts w:ascii="Arial" w:hAnsi="Arial" w:cs="Arial"/>
                <w:sz w:val="24"/>
                <w:szCs w:val="24"/>
              </w:rPr>
            </w:pPr>
            <w:r w:rsidRPr="00B5630E">
              <w:rPr>
                <w:rFonts w:ascii="Arial" w:hAnsi="Arial" w:cs="Arial"/>
                <w:sz w:val="24"/>
                <w:szCs w:val="24"/>
              </w:rPr>
              <w:t>ask their opinions through discussions, activities and surveys on: how things could be better, what they like/don’t like, what makes them feel safe/unsafe in the organisation</w:t>
            </w:r>
          </w:p>
          <w:p w:rsidR="00DA0CD3" w:rsidRPr="00B5630E" w:rsidRDefault="00DA0CD3" w:rsidP="00B160ED">
            <w:pPr>
              <w:pStyle w:val="ListParagraph"/>
              <w:widowControl/>
              <w:numPr>
                <w:ilvl w:val="0"/>
                <w:numId w:val="12"/>
              </w:numPr>
              <w:autoSpaceDE w:val="0"/>
              <w:autoSpaceDN w:val="0"/>
              <w:adjustRightInd w:val="0"/>
              <w:spacing w:line="276" w:lineRule="auto"/>
              <w:rPr>
                <w:rFonts w:ascii="Arial" w:hAnsi="Arial" w:cs="Arial"/>
                <w:sz w:val="24"/>
                <w:szCs w:val="24"/>
              </w:rPr>
            </w:pPr>
            <w:r w:rsidRPr="00B5630E">
              <w:rPr>
                <w:rFonts w:ascii="Arial" w:hAnsi="Arial" w:cs="Arial"/>
                <w:sz w:val="24"/>
                <w:szCs w:val="24"/>
              </w:rPr>
              <w:t xml:space="preserve">children design/write child-friendly versions of policies and procedures  </w:t>
            </w:r>
          </w:p>
        </w:tc>
        <w:tc>
          <w:tcPr>
            <w:tcW w:w="353"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731"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942"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614"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476" w:type="pct"/>
          </w:tcPr>
          <w:p w:rsidR="00DA0CD3" w:rsidRPr="00B5630E" w:rsidRDefault="00DA0CD3" w:rsidP="00226AF1">
            <w:pPr>
              <w:autoSpaceDE w:val="0"/>
              <w:autoSpaceDN w:val="0"/>
              <w:adjustRightInd w:val="0"/>
              <w:spacing w:after="120"/>
              <w:rPr>
                <w:rFonts w:ascii="Arial" w:hAnsi="Arial" w:cs="Arial"/>
                <w:sz w:val="24"/>
                <w:szCs w:val="24"/>
              </w:rPr>
            </w:pPr>
          </w:p>
        </w:tc>
      </w:tr>
      <w:tr w:rsidR="00DA0CD3" w:rsidRPr="00B5630E" w:rsidTr="00B160ED">
        <w:trPr>
          <w:cantSplit/>
        </w:trPr>
        <w:tc>
          <w:tcPr>
            <w:tcW w:w="1884" w:type="pct"/>
          </w:tcPr>
          <w:p w:rsidR="00DA0CD3" w:rsidRPr="00B5630E" w:rsidRDefault="00DA0CD3" w:rsidP="00F55C3A">
            <w:pPr>
              <w:autoSpaceDE w:val="0"/>
              <w:autoSpaceDN w:val="0"/>
              <w:adjustRightInd w:val="0"/>
              <w:spacing w:line="276" w:lineRule="auto"/>
              <w:rPr>
                <w:rFonts w:ascii="Arial" w:eastAsia="Calibri-Light" w:hAnsi="Arial" w:cs="Arial"/>
                <w:sz w:val="24"/>
                <w:szCs w:val="24"/>
              </w:rPr>
            </w:pPr>
            <w:r w:rsidRPr="00B5630E">
              <w:rPr>
                <w:rFonts w:ascii="Arial" w:hAnsi="Arial" w:cs="Arial"/>
                <w:sz w:val="24"/>
                <w:szCs w:val="24"/>
              </w:rPr>
              <w:lastRenderedPageBreak/>
              <w:t>Upholding equity and meeting diverse needs</w:t>
            </w:r>
            <w:r w:rsidRPr="00B5630E">
              <w:rPr>
                <w:rFonts w:ascii="Arial" w:eastAsia="Calibri-Light" w:hAnsi="Arial" w:cs="Arial"/>
                <w:sz w:val="24"/>
                <w:szCs w:val="24"/>
              </w:rPr>
              <w:t>.</w:t>
            </w:r>
          </w:p>
          <w:p w:rsidR="00DA0CD3" w:rsidRPr="00B5630E" w:rsidRDefault="00DA0CD3" w:rsidP="00F55C3A">
            <w:pPr>
              <w:autoSpaceDE w:val="0"/>
              <w:autoSpaceDN w:val="0"/>
              <w:adjustRightInd w:val="0"/>
              <w:spacing w:before="120" w:line="276" w:lineRule="auto"/>
              <w:rPr>
                <w:rFonts w:ascii="Arial" w:hAnsi="Arial" w:cs="Arial"/>
                <w:color w:val="FDB913"/>
                <w:sz w:val="24"/>
                <w:szCs w:val="24"/>
              </w:rPr>
            </w:pPr>
            <w:r w:rsidRPr="00B5630E">
              <w:rPr>
                <w:rFonts w:ascii="Arial" w:hAnsi="Arial" w:cs="Arial"/>
                <w:b/>
                <w:color w:val="FDB913"/>
                <w:sz w:val="24"/>
                <w:szCs w:val="24"/>
              </w:rPr>
              <w:t>Examples</w:t>
            </w:r>
          </w:p>
          <w:p w:rsidR="00DA0CD3" w:rsidRPr="00B5630E" w:rsidRDefault="00DA0CD3" w:rsidP="00B160ED">
            <w:pPr>
              <w:pStyle w:val="ListParagraph"/>
              <w:widowControl/>
              <w:numPr>
                <w:ilvl w:val="0"/>
                <w:numId w:val="13"/>
              </w:numPr>
              <w:autoSpaceDE w:val="0"/>
              <w:autoSpaceDN w:val="0"/>
              <w:adjustRightInd w:val="0"/>
              <w:spacing w:line="276" w:lineRule="auto"/>
              <w:rPr>
                <w:rFonts w:ascii="Arial" w:hAnsi="Arial" w:cs="Arial"/>
                <w:sz w:val="24"/>
                <w:szCs w:val="24"/>
              </w:rPr>
            </w:pPr>
            <w:r w:rsidRPr="00B5630E">
              <w:rPr>
                <w:rFonts w:ascii="Arial" w:hAnsi="Arial" w:cs="Arial"/>
                <w:sz w:val="24"/>
                <w:szCs w:val="24"/>
              </w:rPr>
              <w:t>strategies for promoting the participation of vulnerable children and young people are implemented</w:t>
            </w:r>
          </w:p>
          <w:p w:rsidR="00DA0CD3" w:rsidRPr="00B5630E" w:rsidRDefault="00DA0CD3" w:rsidP="00B160ED">
            <w:pPr>
              <w:pStyle w:val="ListParagraph"/>
              <w:widowControl/>
              <w:numPr>
                <w:ilvl w:val="0"/>
                <w:numId w:val="13"/>
              </w:numPr>
              <w:autoSpaceDE w:val="0"/>
              <w:autoSpaceDN w:val="0"/>
              <w:adjustRightInd w:val="0"/>
              <w:spacing w:line="276" w:lineRule="auto"/>
              <w:rPr>
                <w:rFonts w:ascii="Arial" w:hAnsi="Arial" w:cs="Arial"/>
                <w:sz w:val="24"/>
                <w:szCs w:val="24"/>
              </w:rPr>
            </w:pPr>
            <w:r w:rsidRPr="00B5630E">
              <w:rPr>
                <w:rFonts w:ascii="Arial" w:hAnsi="Arial" w:cs="Arial"/>
                <w:sz w:val="24"/>
                <w:szCs w:val="24"/>
              </w:rPr>
              <w:t>staff and volunteers pay particular attention and response to the needs of children and young people with disability, Aboriginal children and young people, and children and young people from culturally and/or linguistically diverse backgrounds</w:t>
            </w:r>
          </w:p>
          <w:p w:rsidR="00DA0CD3" w:rsidRPr="00B5630E" w:rsidRDefault="00DA0CD3" w:rsidP="00B160ED">
            <w:pPr>
              <w:pStyle w:val="ListParagraph"/>
              <w:widowControl/>
              <w:numPr>
                <w:ilvl w:val="0"/>
                <w:numId w:val="13"/>
              </w:numPr>
              <w:autoSpaceDE w:val="0"/>
              <w:autoSpaceDN w:val="0"/>
              <w:adjustRightInd w:val="0"/>
              <w:spacing w:line="276" w:lineRule="auto"/>
              <w:rPr>
                <w:rFonts w:ascii="Arial" w:hAnsi="Arial" w:cs="Arial"/>
                <w:sz w:val="24"/>
                <w:szCs w:val="24"/>
              </w:rPr>
            </w:pPr>
            <w:r w:rsidRPr="00B5630E">
              <w:rPr>
                <w:rFonts w:ascii="Arial" w:hAnsi="Arial" w:cs="Arial"/>
                <w:sz w:val="24"/>
                <w:szCs w:val="24"/>
              </w:rPr>
              <w:t xml:space="preserve">resources and activities reflect diversity across all categories </w:t>
            </w:r>
          </w:p>
        </w:tc>
        <w:tc>
          <w:tcPr>
            <w:tcW w:w="353"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731"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942"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614" w:type="pct"/>
          </w:tcPr>
          <w:p w:rsidR="00DA0CD3" w:rsidRPr="00B5630E" w:rsidRDefault="00DA0CD3" w:rsidP="00226AF1">
            <w:pPr>
              <w:autoSpaceDE w:val="0"/>
              <w:autoSpaceDN w:val="0"/>
              <w:adjustRightInd w:val="0"/>
              <w:spacing w:before="120" w:after="120" w:line="23" w:lineRule="atLeast"/>
              <w:contextualSpacing/>
              <w:rPr>
                <w:rFonts w:ascii="Arial" w:hAnsi="Arial" w:cs="Arial"/>
                <w:sz w:val="24"/>
                <w:szCs w:val="24"/>
              </w:rPr>
            </w:pPr>
          </w:p>
        </w:tc>
        <w:tc>
          <w:tcPr>
            <w:tcW w:w="476" w:type="pct"/>
          </w:tcPr>
          <w:p w:rsidR="00DA0CD3" w:rsidRPr="00B5630E" w:rsidRDefault="00DA0CD3" w:rsidP="00226AF1">
            <w:pPr>
              <w:autoSpaceDE w:val="0"/>
              <w:autoSpaceDN w:val="0"/>
              <w:adjustRightInd w:val="0"/>
              <w:spacing w:after="120"/>
              <w:rPr>
                <w:rFonts w:ascii="Arial" w:hAnsi="Arial" w:cs="Arial"/>
                <w:sz w:val="24"/>
                <w:szCs w:val="24"/>
              </w:rPr>
            </w:pPr>
          </w:p>
        </w:tc>
      </w:tr>
    </w:tbl>
    <w:p w:rsidR="00D855D3" w:rsidRDefault="00D855D3" w:rsidP="00D855D3">
      <w:pPr>
        <w:rPr>
          <w:rFonts w:ascii="Arial" w:hAnsi="Arial" w:cs="Arial"/>
        </w:rPr>
      </w:pPr>
      <w:r w:rsidRPr="00D855D3">
        <w:rPr>
          <w:rFonts w:ascii="Arial" w:hAnsi="Arial" w:cs="Arial"/>
        </w:rPr>
        <w:br w:type="page"/>
      </w:r>
    </w:p>
    <w:tbl>
      <w:tblPr>
        <w:tblW w:w="5000" w:type="pct"/>
        <w:tblBorders>
          <w:top w:val="single" w:sz="6" w:space="0" w:color="77CCE3"/>
          <w:left w:val="single" w:sz="6" w:space="0" w:color="77CCE3"/>
          <w:bottom w:val="single" w:sz="6" w:space="0" w:color="77CCE3"/>
          <w:right w:val="single" w:sz="6" w:space="0" w:color="77CCE3"/>
          <w:insideH w:val="single" w:sz="6" w:space="0" w:color="77CCE3"/>
          <w:insideV w:val="single" w:sz="6" w:space="0" w:color="77CCE3"/>
        </w:tblBorders>
        <w:tblLayout w:type="fixed"/>
        <w:tblCellMar>
          <w:top w:w="57" w:type="dxa"/>
          <w:left w:w="57" w:type="dxa"/>
          <w:right w:w="57" w:type="dxa"/>
        </w:tblCellMar>
        <w:tblLook w:val="0000" w:firstRow="0" w:lastRow="0" w:firstColumn="0" w:lastColumn="0" w:noHBand="0" w:noVBand="0"/>
      </w:tblPr>
      <w:tblGrid>
        <w:gridCol w:w="5483"/>
        <w:gridCol w:w="1028"/>
        <w:gridCol w:w="2128"/>
        <w:gridCol w:w="2742"/>
        <w:gridCol w:w="1787"/>
        <w:gridCol w:w="1386"/>
      </w:tblGrid>
      <w:tr w:rsidR="00F55C3A" w:rsidRPr="00D855D3" w:rsidTr="000660AC">
        <w:trPr>
          <w:cantSplit/>
          <w:tblHeader/>
        </w:trPr>
        <w:tc>
          <w:tcPr>
            <w:tcW w:w="2968" w:type="pct"/>
            <w:gridSpan w:val="3"/>
            <w:tcBorders>
              <w:bottom w:val="single" w:sz="6" w:space="0" w:color="77CCE3"/>
            </w:tcBorders>
            <w:shd w:val="clear" w:color="C0C0C0" w:fill="AEE0EE"/>
            <w:vAlign w:val="center"/>
          </w:tcPr>
          <w:p w:rsidR="00F55C3A" w:rsidRDefault="00F55C3A" w:rsidP="00226AF1">
            <w:pPr>
              <w:autoSpaceDE w:val="0"/>
              <w:autoSpaceDN w:val="0"/>
              <w:adjustRightInd w:val="0"/>
              <w:spacing w:before="120" w:after="120" w:line="23" w:lineRule="atLeast"/>
              <w:rPr>
                <w:rFonts w:ascii="Arial" w:hAnsi="Arial" w:cs="Arial"/>
                <w:b/>
                <w:color w:val="FFFFFF" w:themeColor="background1"/>
                <w:sz w:val="28"/>
                <w:szCs w:val="24"/>
              </w:rPr>
            </w:pPr>
            <w:r w:rsidRPr="00187983">
              <w:rPr>
                <w:rFonts w:ascii="Arial" w:hAnsi="Arial" w:cs="Arial"/>
                <w:b/>
                <w:color w:val="FFFFFF" w:themeColor="background1"/>
                <w:sz w:val="28"/>
                <w:szCs w:val="24"/>
              </w:rPr>
              <w:lastRenderedPageBreak/>
              <w:t>Domain</w:t>
            </w:r>
          </w:p>
          <w:p w:rsidR="00F55C3A" w:rsidRPr="00187983" w:rsidRDefault="00F55C3A" w:rsidP="00833CB6">
            <w:pPr>
              <w:pStyle w:val="Heading3"/>
            </w:pPr>
            <w:bookmarkStart w:id="7" w:name="_Toc520209464"/>
            <w:r>
              <w:t>Involving family and community</w:t>
            </w:r>
            <w:bookmarkEnd w:id="7"/>
          </w:p>
        </w:tc>
        <w:tc>
          <w:tcPr>
            <w:tcW w:w="2032" w:type="pct"/>
            <w:gridSpan w:val="3"/>
            <w:tcBorders>
              <w:bottom w:val="single" w:sz="6" w:space="0" w:color="77CCE3"/>
            </w:tcBorders>
            <w:vAlign w:val="center"/>
          </w:tcPr>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Agency: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Work unit:</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Completed by: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 xml:space="preserve">Date of review: </w:t>
            </w:r>
          </w:p>
          <w:p w:rsidR="00F55C3A" w:rsidRPr="00187983" w:rsidRDefault="000660AC" w:rsidP="000660AC">
            <w:pPr>
              <w:tabs>
                <w:tab w:val="left" w:pos="6329"/>
                <w:tab w:val="left" w:pos="9022"/>
              </w:tabs>
              <w:autoSpaceDE w:val="0"/>
              <w:autoSpaceDN w:val="0"/>
              <w:adjustRightInd w:val="0"/>
              <w:spacing w:line="23" w:lineRule="atLeast"/>
              <w:rPr>
                <w:rFonts w:ascii="Arial" w:hAnsi="Arial" w:cs="Arial"/>
                <w:b/>
                <w:szCs w:val="24"/>
              </w:rPr>
            </w:pPr>
            <w:r w:rsidRPr="00B5630E">
              <w:rPr>
                <w:rFonts w:ascii="Arial" w:hAnsi="Arial" w:cs="Arial"/>
                <w:sz w:val="24"/>
                <w:szCs w:val="24"/>
              </w:rPr>
              <w:t>Date of next review:</w:t>
            </w:r>
          </w:p>
        </w:tc>
      </w:tr>
      <w:tr w:rsidR="00B160ED" w:rsidRPr="00852C85" w:rsidTr="000660AC">
        <w:trPr>
          <w:cantSplit/>
          <w:trHeight w:val="463"/>
          <w:tblHeader/>
        </w:trPr>
        <w:tc>
          <w:tcPr>
            <w:tcW w:w="1884" w:type="pct"/>
            <w:shd w:val="clear" w:color="DF7A12" w:fill="E3F4F9"/>
            <w:vAlign w:val="center"/>
          </w:tcPr>
          <w:p w:rsidR="00F55C3A" w:rsidRPr="00B5630E" w:rsidRDefault="00F55C3A" w:rsidP="00226AF1">
            <w:pPr>
              <w:autoSpaceDE w:val="0"/>
              <w:autoSpaceDN w:val="0"/>
              <w:adjustRightInd w:val="0"/>
              <w:spacing w:line="23" w:lineRule="atLeast"/>
              <w:contextualSpacing/>
              <w:rPr>
                <w:rFonts w:ascii="Arial" w:hAnsi="Arial" w:cs="Arial"/>
                <w:b/>
                <w:sz w:val="24"/>
                <w:szCs w:val="24"/>
              </w:rPr>
            </w:pPr>
            <w:r w:rsidRPr="00B5630E">
              <w:rPr>
                <w:rFonts w:ascii="Arial" w:hAnsi="Arial" w:cs="Arial"/>
                <w:b/>
                <w:sz w:val="24"/>
                <w:szCs w:val="24"/>
              </w:rPr>
              <w:t>Practices</w:t>
            </w:r>
          </w:p>
        </w:tc>
        <w:tc>
          <w:tcPr>
            <w:tcW w:w="353" w:type="pct"/>
            <w:shd w:val="clear" w:color="DF7A12" w:fill="E3F4F9"/>
            <w:vAlign w:val="center"/>
          </w:tcPr>
          <w:p w:rsidR="00F55C3A" w:rsidRPr="00B5630E" w:rsidRDefault="00F55C3A" w:rsidP="00226AF1">
            <w:pPr>
              <w:autoSpaceDE w:val="0"/>
              <w:autoSpaceDN w:val="0"/>
              <w:adjustRightInd w:val="0"/>
              <w:spacing w:line="23" w:lineRule="atLeast"/>
              <w:contextualSpacing/>
              <w:rPr>
                <w:rFonts w:ascii="Arial" w:hAnsi="Arial" w:cs="Arial"/>
                <w:b/>
                <w:sz w:val="24"/>
                <w:szCs w:val="24"/>
              </w:rPr>
            </w:pPr>
            <w:r w:rsidRPr="00B5630E">
              <w:rPr>
                <w:rFonts w:ascii="Arial" w:hAnsi="Arial" w:cs="Arial"/>
                <w:b/>
                <w:sz w:val="24"/>
                <w:szCs w:val="24"/>
              </w:rPr>
              <w:t>Rating  1 to 5</w:t>
            </w:r>
          </w:p>
        </w:tc>
        <w:tc>
          <w:tcPr>
            <w:tcW w:w="731" w:type="pct"/>
            <w:shd w:val="clear" w:color="DF7A12" w:fill="E3F4F9"/>
            <w:vAlign w:val="center"/>
          </w:tcPr>
          <w:p w:rsidR="00F55C3A" w:rsidRPr="00B5630E" w:rsidRDefault="00F55C3A" w:rsidP="00226AF1">
            <w:pPr>
              <w:autoSpaceDE w:val="0"/>
              <w:autoSpaceDN w:val="0"/>
              <w:adjustRightInd w:val="0"/>
              <w:spacing w:line="23" w:lineRule="atLeast"/>
              <w:contextualSpacing/>
              <w:rPr>
                <w:rFonts w:ascii="Arial" w:hAnsi="Arial" w:cs="Arial"/>
                <w:b/>
                <w:sz w:val="24"/>
                <w:szCs w:val="24"/>
              </w:rPr>
            </w:pPr>
            <w:r w:rsidRPr="00B5630E">
              <w:rPr>
                <w:rFonts w:ascii="Arial" w:hAnsi="Arial" w:cs="Arial"/>
                <w:b/>
                <w:sz w:val="24"/>
                <w:szCs w:val="24"/>
              </w:rPr>
              <w:t xml:space="preserve">Evidence of </w:t>
            </w:r>
            <w:r w:rsidRPr="00B5630E">
              <w:rPr>
                <w:rFonts w:ascii="Arial" w:hAnsi="Arial" w:cs="Arial"/>
                <w:b/>
                <w:sz w:val="24"/>
                <w:szCs w:val="24"/>
              </w:rPr>
              <w:br/>
              <w:t>practice in action</w:t>
            </w:r>
          </w:p>
        </w:tc>
        <w:tc>
          <w:tcPr>
            <w:tcW w:w="942" w:type="pct"/>
            <w:shd w:val="clear" w:color="DF7A12" w:fill="E3F4F9"/>
            <w:vAlign w:val="center"/>
          </w:tcPr>
          <w:p w:rsidR="00F55C3A" w:rsidRPr="00B5630E" w:rsidRDefault="00F55C3A" w:rsidP="00226AF1">
            <w:pPr>
              <w:autoSpaceDE w:val="0"/>
              <w:autoSpaceDN w:val="0"/>
              <w:adjustRightInd w:val="0"/>
              <w:spacing w:line="23" w:lineRule="atLeast"/>
              <w:contextualSpacing/>
              <w:rPr>
                <w:rFonts w:ascii="Arial" w:hAnsi="Arial" w:cs="Arial"/>
                <w:b/>
                <w:sz w:val="24"/>
                <w:szCs w:val="24"/>
              </w:rPr>
            </w:pPr>
            <w:r w:rsidRPr="00B5630E">
              <w:rPr>
                <w:rFonts w:ascii="Arial" w:hAnsi="Arial" w:cs="Arial"/>
                <w:b/>
                <w:sz w:val="24"/>
                <w:szCs w:val="24"/>
              </w:rPr>
              <w:t xml:space="preserve">Next steps </w:t>
            </w:r>
          </w:p>
        </w:tc>
        <w:tc>
          <w:tcPr>
            <w:tcW w:w="614" w:type="pct"/>
            <w:shd w:val="clear" w:color="DF7A12" w:fill="E3F4F9"/>
            <w:vAlign w:val="center"/>
          </w:tcPr>
          <w:p w:rsidR="00F55C3A" w:rsidRPr="00B5630E" w:rsidRDefault="00F55C3A" w:rsidP="00226AF1">
            <w:pPr>
              <w:autoSpaceDE w:val="0"/>
              <w:autoSpaceDN w:val="0"/>
              <w:adjustRightInd w:val="0"/>
              <w:spacing w:line="23" w:lineRule="atLeast"/>
              <w:contextualSpacing/>
              <w:rPr>
                <w:rFonts w:ascii="Arial" w:hAnsi="Arial" w:cs="Arial"/>
                <w:b/>
                <w:sz w:val="24"/>
                <w:szCs w:val="24"/>
              </w:rPr>
            </w:pPr>
            <w:r w:rsidRPr="00B5630E">
              <w:rPr>
                <w:rFonts w:ascii="Arial" w:hAnsi="Arial" w:cs="Arial"/>
                <w:b/>
                <w:sz w:val="24"/>
                <w:szCs w:val="24"/>
              </w:rPr>
              <w:t>By whom</w:t>
            </w:r>
          </w:p>
        </w:tc>
        <w:tc>
          <w:tcPr>
            <w:tcW w:w="476" w:type="pct"/>
            <w:shd w:val="clear" w:color="DF7A12" w:fill="E3F4F9"/>
            <w:vAlign w:val="center"/>
          </w:tcPr>
          <w:p w:rsidR="00F55C3A" w:rsidRPr="00852C85" w:rsidRDefault="00F55C3A" w:rsidP="00226AF1">
            <w:pPr>
              <w:autoSpaceDE w:val="0"/>
              <w:autoSpaceDN w:val="0"/>
              <w:adjustRightInd w:val="0"/>
              <w:rPr>
                <w:rFonts w:ascii="Arial" w:hAnsi="Arial" w:cs="Arial"/>
                <w:b/>
                <w:szCs w:val="24"/>
              </w:rPr>
            </w:pPr>
            <w:r w:rsidRPr="00852C85">
              <w:rPr>
                <w:rFonts w:ascii="Arial" w:hAnsi="Arial" w:cs="Arial"/>
                <w:b/>
                <w:szCs w:val="24"/>
              </w:rPr>
              <w:t>By when</w:t>
            </w:r>
          </w:p>
        </w:tc>
      </w:tr>
      <w:tr w:rsidR="00F55C3A" w:rsidRPr="00D855D3" w:rsidTr="00B160ED">
        <w:trPr>
          <w:cantSplit/>
        </w:trPr>
        <w:tc>
          <w:tcPr>
            <w:tcW w:w="1884" w:type="pct"/>
          </w:tcPr>
          <w:p w:rsidR="00F55C3A" w:rsidRPr="00B5630E" w:rsidRDefault="00F55C3A" w:rsidP="00F55C3A">
            <w:pPr>
              <w:autoSpaceDE w:val="0"/>
              <w:autoSpaceDN w:val="0"/>
              <w:adjustRightInd w:val="0"/>
              <w:spacing w:line="276" w:lineRule="auto"/>
              <w:rPr>
                <w:rFonts w:ascii="Arial" w:hAnsi="Arial" w:cs="Arial"/>
                <w:sz w:val="24"/>
                <w:szCs w:val="24"/>
              </w:rPr>
            </w:pPr>
            <w:r w:rsidRPr="00B5630E">
              <w:rPr>
                <w:rFonts w:ascii="Arial" w:hAnsi="Arial" w:cs="Arial"/>
                <w:sz w:val="24"/>
                <w:szCs w:val="24"/>
              </w:rPr>
              <w:t xml:space="preserve">There are opportunities for parents, carers and community members to participate in activities in the organisation. </w:t>
            </w:r>
          </w:p>
          <w:p w:rsidR="00F55C3A" w:rsidRPr="00B5630E" w:rsidRDefault="00F55C3A" w:rsidP="00F55C3A">
            <w:pPr>
              <w:autoSpaceDE w:val="0"/>
              <w:autoSpaceDN w:val="0"/>
              <w:adjustRightInd w:val="0"/>
              <w:spacing w:before="120" w:line="276" w:lineRule="auto"/>
              <w:rPr>
                <w:rFonts w:ascii="Arial" w:hAnsi="Arial" w:cs="Arial"/>
                <w:color w:val="77CCE3"/>
                <w:sz w:val="24"/>
                <w:szCs w:val="24"/>
              </w:rPr>
            </w:pPr>
            <w:r w:rsidRPr="00B5630E">
              <w:rPr>
                <w:rFonts w:ascii="Arial" w:hAnsi="Arial" w:cs="Arial"/>
                <w:b/>
                <w:color w:val="77CCE3"/>
                <w:sz w:val="24"/>
                <w:szCs w:val="24"/>
              </w:rPr>
              <w:t xml:space="preserve">Examples </w:t>
            </w:r>
          </w:p>
          <w:p w:rsidR="00F55C3A" w:rsidRPr="00B5630E" w:rsidRDefault="00F55C3A" w:rsidP="00B160ED">
            <w:pPr>
              <w:pStyle w:val="ListParagraph"/>
              <w:widowControl/>
              <w:numPr>
                <w:ilvl w:val="0"/>
                <w:numId w:val="23"/>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P&amp;C committee, volunteers, Elders, cultural advisors</w:t>
            </w:r>
          </w:p>
          <w:p w:rsidR="00F55C3A" w:rsidRPr="00B5630E" w:rsidRDefault="00F55C3A" w:rsidP="00B160ED">
            <w:pPr>
              <w:pStyle w:val="ListParagraph"/>
              <w:widowControl/>
              <w:numPr>
                <w:ilvl w:val="0"/>
                <w:numId w:val="23"/>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open door policy for parents/carers to visit the organisation</w:t>
            </w:r>
          </w:p>
          <w:p w:rsidR="00F55C3A" w:rsidRPr="00B5630E" w:rsidRDefault="00F55C3A" w:rsidP="00B160ED">
            <w:pPr>
              <w:pStyle w:val="ListParagraph"/>
              <w:widowControl/>
              <w:numPr>
                <w:ilvl w:val="0"/>
                <w:numId w:val="23"/>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involvement in activities</w:t>
            </w:r>
          </w:p>
          <w:p w:rsidR="00F55C3A" w:rsidRPr="00B5630E" w:rsidRDefault="00F55C3A" w:rsidP="00B160ED">
            <w:pPr>
              <w:pStyle w:val="ListParagraph"/>
              <w:widowControl/>
              <w:numPr>
                <w:ilvl w:val="0"/>
                <w:numId w:val="23"/>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‘drop in’ sessions</w:t>
            </w:r>
          </w:p>
          <w:p w:rsidR="00F55C3A" w:rsidRPr="00B5630E" w:rsidRDefault="00F55C3A" w:rsidP="00B160ED">
            <w:pPr>
              <w:pStyle w:val="ListParagraph"/>
              <w:widowControl/>
              <w:numPr>
                <w:ilvl w:val="0"/>
                <w:numId w:val="23"/>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morning teas</w:t>
            </w:r>
          </w:p>
        </w:tc>
        <w:tc>
          <w:tcPr>
            <w:tcW w:w="353"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731"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942"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614"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476" w:type="pct"/>
          </w:tcPr>
          <w:p w:rsidR="00F55C3A" w:rsidRPr="00D855D3" w:rsidRDefault="00F55C3A" w:rsidP="00F55C3A">
            <w:pPr>
              <w:autoSpaceDE w:val="0"/>
              <w:autoSpaceDN w:val="0"/>
              <w:adjustRightInd w:val="0"/>
              <w:spacing w:line="276" w:lineRule="auto"/>
              <w:rPr>
                <w:rFonts w:ascii="Arial" w:hAnsi="Arial" w:cs="Arial"/>
                <w:szCs w:val="24"/>
              </w:rPr>
            </w:pPr>
          </w:p>
        </w:tc>
      </w:tr>
      <w:tr w:rsidR="00F55C3A" w:rsidRPr="00D855D3" w:rsidTr="00B160ED">
        <w:trPr>
          <w:cantSplit/>
        </w:trPr>
        <w:tc>
          <w:tcPr>
            <w:tcW w:w="1884" w:type="pct"/>
          </w:tcPr>
          <w:p w:rsidR="00F55C3A" w:rsidRPr="00B5630E" w:rsidRDefault="00F55C3A" w:rsidP="00F55C3A">
            <w:pPr>
              <w:autoSpaceDE w:val="0"/>
              <w:autoSpaceDN w:val="0"/>
              <w:adjustRightInd w:val="0"/>
              <w:spacing w:line="276" w:lineRule="auto"/>
              <w:rPr>
                <w:rFonts w:ascii="Arial" w:hAnsi="Arial" w:cs="Arial"/>
                <w:sz w:val="24"/>
                <w:szCs w:val="24"/>
              </w:rPr>
            </w:pPr>
            <w:r w:rsidRPr="00B5630E">
              <w:rPr>
                <w:rFonts w:ascii="Arial" w:hAnsi="Arial" w:cs="Arial"/>
                <w:sz w:val="24"/>
                <w:szCs w:val="24"/>
              </w:rPr>
              <w:t>Barriers that may prevent parent, carer and/or community participation have been identified and addressed.</w:t>
            </w:r>
          </w:p>
          <w:p w:rsidR="00B160ED" w:rsidRPr="00B5630E" w:rsidRDefault="00B160ED" w:rsidP="00B160ED">
            <w:pPr>
              <w:autoSpaceDE w:val="0"/>
              <w:autoSpaceDN w:val="0"/>
              <w:adjustRightInd w:val="0"/>
              <w:spacing w:before="120" w:line="276" w:lineRule="auto"/>
              <w:rPr>
                <w:rFonts w:ascii="Arial" w:hAnsi="Arial" w:cs="Arial"/>
                <w:color w:val="77CCE3"/>
                <w:sz w:val="24"/>
                <w:szCs w:val="24"/>
              </w:rPr>
            </w:pPr>
            <w:r w:rsidRPr="00B5630E">
              <w:rPr>
                <w:rFonts w:ascii="Arial" w:hAnsi="Arial" w:cs="Arial"/>
                <w:b/>
                <w:color w:val="77CCE3"/>
                <w:sz w:val="24"/>
                <w:szCs w:val="24"/>
              </w:rPr>
              <w:t xml:space="preserve">Examples </w:t>
            </w:r>
          </w:p>
          <w:p w:rsidR="00F55C3A" w:rsidRPr="00B5630E" w:rsidRDefault="00F55C3A" w:rsidP="00B160ED">
            <w:pPr>
              <w:pStyle w:val="ListParagraph"/>
              <w:widowControl/>
              <w:numPr>
                <w:ilvl w:val="0"/>
                <w:numId w:val="23"/>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discuss with parents how they would like to be involved in the organisation</w:t>
            </w:r>
          </w:p>
          <w:p w:rsidR="00F55C3A" w:rsidRPr="00B5630E" w:rsidRDefault="00F55C3A" w:rsidP="00B160ED">
            <w:pPr>
              <w:pStyle w:val="ListParagraph"/>
              <w:widowControl/>
              <w:numPr>
                <w:ilvl w:val="0"/>
                <w:numId w:val="23"/>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 xml:space="preserve">establish connections to external agencies or community leaders who can support the organisation to build culturally respectful practice </w:t>
            </w:r>
          </w:p>
        </w:tc>
        <w:tc>
          <w:tcPr>
            <w:tcW w:w="353"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731"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942"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614"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476" w:type="pct"/>
          </w:tcPr>
          <w:p w:rsidR="00F55C3A" w:rsidRPr="00D855D3" w:rsidRDefault="00F55C3A" w:rsidP="00F55C3A">
            <w:pPr>
              <w:autoSpaceDE w:val="0"/>
              <w:autoSpaceDN w:val="0"/>
              <w:adjustRightInd w:val="0"/>
              <w:spacing w:line="276" w:lineRule="auto"/>
              <w:rPr>
                <w:rFonts w:ascii="Arial" w:hAnsi="Arial" w:cs="Arial"/>
                <w:szCs w:val="24"/>
              </w:rPr>
            </w:pPr>
          </w:p>
        </w:tc>
      </w:tr>
      <w:tr w:rsidR="00F55C3A" w:rsidRPr="00D855D3" w:rsidTr="00B160ED">
        <w:trPr>
          <w:cantSplit/>
        </w:trPr>
        <w:tc>
          <w:tcPr>
            <w:tcW w:w="1884" w:type="pct"/>
          </w:tcPr>
          <w:p w:rsidR="00F55C3A" w:rsidRPr="00B5630E" w:rsidRDefault="00F55C3A" w:rsidP="00F55C3A">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Opportunities for parents, carers and other community members to be involved in program and policy development and reviews within the organisation are actively promoted.</w:t>
            </w:r>
          </w:p>
          <w:p w:rsidR="00B160ED" w:rsidRPr="00B5630E" w:rsidRDefault="00B160ED" w:rsidP="00B160ED">
            <w:pPr>
              <w:autoSpaceDE w:val="0"/>
              <w:autoSpaceDN w:val="0"/>
              <w:adjustRightInd w:val="0"/>
              <w:spacing w:before="120" w:line="276" w:lineRule="auto"/>
              <w:rPr>
                <w:rFonts w:ascii="Arial" w:hAnsi="Arial" w:cs="Arial"/>
                <w:color w:val="77CCE3"/>
                <w:sz w:val="24"/>
                <w:szCs w:val="24"/>
              </w:rPr>
            </w:pPr>
            <w:r w:rsidRPr="00B5630E">
              <w:rPr>
                <w:rFonts w:ascii="Arial" w:hAnsi="Arial" w:cs="Arial"/>
                <w:b/>
                <w:color w:val="77CCE3"/>
                <w:sz w:val="24"/>
                <w:szCs w:val="24"/>
              </w:rPr>
              <w:t xml:space="preserve">Examples </w:t>
            </w:r>
          </w:p>
          <w:p w:rsidR="00F55C3A" w:rsidRPr="00B5630E" w:rsidRDefault="00F55C3A" w:rsidP="00B160ED">
            <w:pPr>
              <w:pStyle w:val="ListParagraph"/>
              <w:widowControl/>
              <w:numPr>
                <w:ilvl w:val="0"/>
                <w:numId w:val="23"/>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actively invite feedback or opinions through informal discussions, forums, meetings, surveys</w:t>
            </w:r>
          </w:p>
          <w:p w:rsidR="00F55C3A" w:rsidRPr="00B5630E" w:rsidRDefault="00F55C3A" w:rsidP="00B160ED">
            <w:pPr>
              <w:pStyle w:val="ListParagraph"/>
              <w:widowControl/>
              <w:numPr>
                <w:ilvl w:val="0"/>
                <w:numId w:val="23"/>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supporting several parents/carers to speak with others and report back to the organisation on: how things could be better, how could the organisation work in more culturally appropriate ways, what they like/don’t like</w:t>
            </w:r>
          </w:p>
        </w:tc>
        <w:tc>
          <w:tcPr>
            <w:tcW w:w="353"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731"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942"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614"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476" w:type="pct"/>
          </w:tcPr>
          <w:p w:rsidR="00F55C3A" w:rsidRPr="00D855D3" w:rsidRDefault="00F55C3A" w:rsidP="00F55C3A">
            <w:pPr>
              <w:autoSpaceDE w:val="0"/>
              <w:autoSpaceDN w:val="0"/>
              <w:adjustRightInd w:val="0"/>
              <w:spacing w:line="276" w:lineRule="auto"/>
              <w:rPr>
                <w:rFonts w:ascii="Arial" w:hAnsi="Arial" w:cs="Arial"/>
                <w:szCs w:val="24"/>
              </w:rPr>
            </w:pPr>
          </w:p>
        </w:tc>
      </w:tr>
      <w:tr w:rsidR="00F55C3A" w:rsidRPr="00D855D3" w:rsidTr="00B160ED">
        <w:trPr>
          <w:cantSplit/>
        </w:trPr>
        <w:tc>
          <w:tcPr>
            <w:tcW w:w="1884" w:type="pct"/>
          </w:tcPr>
          <w:p w:rsidR="00F55C3A" w:rsidRPr="00B5630E" w:rsidRDefault="00F55C3A" w:rsidP="00F55C3A">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Upholding equity and meeting diverse needs.</w:t>
            </w:r>
          </w:p>
          <w:p w:rsidR="00B160ED" w:rsidRPr="00B5630E" w:rsidRDefault="00B160ED" w:rsidP="00B160ED">
            <w:pPr>
              <w:autoSpaceDE w:val="0"/>
              <w:autoSpaceDN w:val="0"/>
              <w:adjustRightInd w:val="0"/>
              <w:spacing w:before="120" w:line="276" w:lineRule="auto"/>
              <w:rPr>
                <w:rFonts w:ascii="Arial" w:hAnsi="Arial" w:cs="Arial"/>
                <w:color w:val="77CCE3"/>
                <w:sz w:val="24"/>
                <w:szCs w:val="24"/>
              </w:rPr>
            </w:pPr>
            <w:r w:rsidRPr="00B5630E">
              <w:rPr>
                <w:rFonts w:ascii="Arial" w:hAnsi="Arial" w:cs="Arial"/>
                <w:b/>
                <w:color w:val="77CCE3"/>
                <w:sz w:val="24"/>
                <w:szCs w:val="24"/>
              </w:rPr>
              <w:t xml:space="preserve">Examples </w:t>
            </w:r>
          </w:p>
          <w:p w:rsidR="00F55C3A" w:rsidRPr="00B5630E" w:rsidRDefault="00F55C3A" w:rsidP="00B160ED">
            <w:pPr>
              <w:pStyle w:val="ListParagraph"/>
              <w:widowControl/>
              <w:numPr>
                <w:ilvl w:val="0"/>
                <w:numId w:val="23"/>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 xml:space="preserve">provide timely information in a form and language that is accessible, including information about the </w:t>
            </w:r>
            <w:proofErr w:type="spellStart"/>
            <w:r w:rsidRPr="00B5630E">
              <w:rPr>
                <w:rFonts w:ascii="Arial" w:hAnsi="Arial" w:cs="Arial"/>
                <w:sz w:val="24"/>
                <w:szCs w:val="24"/>
              </w:rPr>
              <w:t>organisation’s</w:t>
            </w:r>
            <w:proofErr w:type="spellEnd"/>
            <w:r w:rsidRPr="00B5630E">
              <w:rPr>
                <w:rFonts w:ascii="Arial" w:hAnsi="Arial" w:cs="Arial"/>
                <w:sz w:val="24"/>
                <w:szCs w:val="24"/>
              </w:rPr>
              <w:t xml:space="preserve"> child safe and friendly policies and complaints processes</w:t>
            </w:r>
          </w:p>
          <w:p w:rsidR="00F55C3A" w:rsidRPr="00B5630E" w:rsidRDefault="00F55C3A" w:rsidP="00B160ED">
            <w:pPr>
              <w:pStyle w:val="ListParagraph"/>
              <w:widowControl/>
              <w:numPr>
                <w:ilvl w:val="0"/>
                <w:numId w:val="23"/>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seek guidance from experienced others in regards to the needs of children and young people with disabilities or complex needs or from culturally diverse backgrounds</w:t>
            </w:r>
          </w:p>
          <w:p w:rsidR="00F55C3A" w:rsidRPr="00B5630E" w:rsidRDefault="00F55C3A" w:rsidP="00B160ED">
            <w:pPr>
              <w:pStyle w:val="ListParagraph"/>
              <w:widowControl/>
              <w:numPr>
                <w:ilvl w:val="0"/>
                <w:numId w:val="23"/>
              </w:numPr>
              <w:autoSpaceDE w:val="0"/>
              <w:autoSpaceDN w:val="0"/>
              <w:adjustRightInd w:val="0"/>
              <w:spacing w:line="276" w:lineRule="auto"/>
              <w:rPr>
                <w:rFonts w:ascii="Arial" w:hAnsi="Arial" w:cs="Arial"/>
                <w:sz w:val="24"/>
                <w:szCs w:val="24"/>
              </w:rPr>
            </w:pPr>
            <w:r w:rsidRPr="00B5630E">
              <w:rPr>
                <w:rFonts w:ascii="Arial" w:hAnsi="Arial" w:cs="Arial"/>
                <w:sz w:val="24"/>
                <w:szCs w:val="24"/>
              </w:rPr>
              <w:t>actively promote and support the diversity of family structures and relationships</w:t>
            </w:r>
          </w:p>
        </w:tc>
        <w:tc>
          <w:tcPr>
            <w:tcW w:w="353"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731"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942"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614" w:type="pct"/>
          </w:tcPr>
          <w:p w:rsidR="00F55C3A" w:rsidRPr="00B5630E" w:rsidRDefault="00F55C3A" w:rsidP="00F55C3A">
            <w:pPr>
              <w:autoSpaceDE w:val="0"/>
              <w:autoSpaceDN w:val="0"/>
              <w:adjustRightInd w:val="0"/>
              <w:spacing w:line="276" w:lineRule="auto"/>
              <w:contextualSpacing/>
              <w:rPr>
                <w:rFonts w:ascii="Arial" w:hAnsi="Arial" w:cs="Arial"/>
                <w:sz w:val="24"/>
                <w:szCs w:val="24"/>
              </w:rPr>
            </w:pPr>
          </w:p>
        </w:tc>
        <w:tc>
          <w:tcPr>
            <w:tcW w:w="476" w:type="pct"/>
          </w:tcPr>
          <w:p w:rsidR="00F55C3A" w:rsidRPr="00D855D3" w:rsidRDefault="00F55C3A" w:rsidP="00F55C3A">
            <w:pPr>
              <w:autoSpaceDE w:val="0"/>
              <w:autoSpaceDN w:val="0"/>
              <w:adjustRightInd w:val="0"/>
              <w:spacing w:line="276" w:lineRule="auto"/>
              <w:rPr>
                <w:rFonts w:ascii="Arial" w:hAnsi="Arial" w:cs="Arial"/>
                <w:szCs w:val="24"/>
              </w:rPr>
            </w:pPr>
          </w:p>
        </w:tc>
      </w:tr>
    </w:tbl>
    <w:p w:rsidR="00D855D3" w:rsidRDefault="00D855D3" w:rsidP="00D855D3">
      <w:pPr>
        <w:rPr>
          <w:rFonts w:ascii="Arial" w:hAnsi="Arial" w:cs="Arial"/>
        </w:rPr>
      </w:pPr>
      <w:r w:rsidRPr="00D855D3">
        <w:rPr>
          <w:rFonts w:ascii="Arial" w:hAnsi="Arial" w:cs="Arial"/>
        </w:rPr>
        <w:br w:type="page"/>
      </w:r>
    </w:p>
    <w:tbl>
      <w:tblPr>
        <w:tblW w:w="5000" w:type="pct"/>
        <w:tblBorders>
          <w:top w:val="single" w:sz="6" w:space="0" w:color="DF7A12"/>
          <w:left w:val="single" w:sz="6" w:space="0" w:color="DF7A12"/>
          <w:bottom w:val="single" w:sz="6" w:space="0" w:color="DF7A12"/>
          <w:right w:val="single" w:sz="6" w:space="0" w:color="DF7A12"/>
          <w:insideH w:val="single" w:sz="6" w:space="0" w:color="DF7A12"/>
          <w:insideV w:val="single" w:sz="6" w:space="0" w:color="DF7A12"/>
        </w:tblBorders>
        <w:tblLayout w:type="fixed"/>
        <w:tblCellMar>
          <w:top w:w="57" w:type="dxa"/>
          <w:left w:w="57" w:type="dxa"/>
          <w:right w:w="57" w:type="dxa"/>
        </w:tblCellMar>
        <w:tblLook w:val="0000" w:firstRow="0" w:lastRow="0" w:firstColumn="0" w:lastColumn="0" w:noHBand="0" w:noVBand="0"/>
      </w:tblPr>
      <w:tblGrid>
        <w:gridCol w:w="5483"/>
        <w:gridCol w:w="1028"/>
        <w:gridCol w:w="2128"/>
        <w:gridCol w:w="2742"/>
        <w:gridCol w:w="1787"/>
        <w:gridCol w:w="1386"/>
      </w:tblGrid>
      <w:tr w:rsidR="00F55C3A" w:rsidRPr="00D855D3" w:rsidTr="000660AC">
        <w:trPr>
          <w:cantSplit/>
          <w:tblHeader/>
        </w:trPr>
        <w:tc>
          <w:tcPr>
            <w:tcW w:w="2968" w:type="pct"/>
            <w:gridSpan w:val="3"/>
            <w:tcBorders>
              <w:bottom w:val="single" w:sz="6" w:space="0" w:color="DF7A12"/>
            </w:tcBorders>
            <w:shd w:val="clear" w:color="C0C0C0" w:fill="DF7A12"/>
            <w:vAlign w:val="center"/>
          </w:tcPr>
          <w:p w:rsidR="00F55C3A" w:rsidRDefault="00F55C3A" w:rsidP="00226AF1">
            <w:pPr>
              <w:autoSpaceDE w:val="0"/>
              <w:autoSpaceDN w:val="0"/>
              <w:adjustRightInd w:val="0"/>
              <w:spacing w:before="120" w:after="120" w:line="23" w:lineRule="atLeast"/>
              <w:rPr>
                <w:rFonts w:ascii="Arial" w:hAnsi="Arial" w:cs="Arial"/>
                <w:b/>
                <w:color w:val="FFFFFF" w:themeColor="background1"/>
                <w:sz w:val="28"/>
                <w:szCs w:val="24"/>
              </w:rPr>
            </w:pPr>
            <w:r w:rsidRPr="00187983">
              <w:rPr>
                <w:rFonts w:ascii="Arial" w:hAnsi="Arial" w:cs="Arial"/>
                <w:b/>
                <w:color w:val="FFFFFF" w:themeColor="background1"/>
                <w:sz w:val="28"/>
                <w:szCs w:val="24"/>
              </w:rPr>
              <w:lastRenderedPageBreak/>
              <w:t>Domain</w:t>
            </w:r>
          </w:p>
          <w:p w:rsidR="00F55C3A" w:rsidRPr="00187983" w:rsidRDefault="00F55C3A" w:rsidP="00833CB6">
            <w:pPr>
              <w:pStyle w:val="Heading3"/>
            </w:pPr>
            <w:bookmarkStart w:id="8" w:name="_Toc520209465"/>
            <w:r>
              <w:t>Child safe and friendly policies</w:t>
            </w:r>
            <w:bookmarkEnd w:id="8"/>
            <w:r w:rsidRPr="00187983">
              <w:t xml:space="preserve"> </w:t>
            </w:r>
          </w:p>
        </w:tc>
        <w:tc>
          <w:tcPr>
            <w:tcW w:w="2032" w:type="pct"/>
            <w:gridSpan w:val="3"/>
            <w:tcBorders>
              <w:bottom w:val="single" w:sz="6" w:space="0" w:color="DF7A12"/>
            </w:tcBorders>
            <w:vAlign w:val="center"/>
          </w:tcPr>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Agency: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Work unit:</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Completed by: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 xml:space="preserve">Date of review: </w:t>
            </w:r>
          </w:p>
          <w:p w:rsidR="00F55C3A" w:rsidRPr="00187983" w:rsidRDefault="000660AC" w:rsidP="000660AC">
            <w:pPr>
              <w:tabs>
                <w:tab w:val="left" w:pos="6329"/>
                <w:tab w:val="left" w:pos="9022"/>
              </w:tabs>
              <w:autoSpaceDE w:val="0"/>
              <w:autoSpaceDN w:val="0"/>
              <w:adjustRightInd w:val="0"/>
              <w:spacing w:before="120" w:after="120" w:line="23" w:lineRule="atLeast"/>
              <w:contextualSpacing/>
              <w:rPr>
                <w:rFonts w:ascii="Arial" w:hAnsi="Arial" w:cs="Arial"/>
                <w:b/>
                <w:szCs w:val="24"/>
              </w:rPr>
            </w:pPr>
            <w:r w:rsidRPr="00B5630E">
              <w:rPr>
                <w:rFonts w:ascii="Arial" w:hAnsi="Arial" w:cs="Arial"/>
                <w:sz w:val="24"/>
                <w:szCs w:val="24"/>
              </w:rPr>
              <w:t>Date of next review:</w:t>
            </w:r>
          </w:p>
        </w:tc>
      </w:tr>
      <w:tr w:rsidR="00F55C3A" w:rsidRPr="00852C85" w:rsidTr="000660AC">
        <w:trPr>
          <w:cantSplit/>
          <w:tblHeader/>
        </w:trPr>
        <w:tc>
          <w:tcPr>
            <w:tcW w:w="1884" w:type="pct"/>
            <w:shd w:val="clear" w:color="DF7A12" w:fill="F6C594"/>
            <w:vAlign w:val="center"/>
          </w:tcPr>
          <w:p w:rsidR="00F55C3A" w:rsidRPr="00B5630E" w:rsidRDefault="00F55C3A"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Practices</w:t>
            </w:r>
          </w:p>
        </w:tc>
        <w:tc>
          <w:tcPr>
            <w:tcW w:w="353" w:type="pct"/>
            <w:shd w:val="clear" w:color="DF7A12" w:fill="F6C594"/>
            <w:vAlign w:val="center"/>
          </w:tcPr>
          <w:p w:rsidR="00F55C3A" w:rsidRPr="00187983" w:rsidRDefault="00F55C3A" w:rsidP="00226AF1">
            <w:pPr>
              <w:autoSpaceDE w:val="0"/>
              <w:autoSpaceDN w:val="0"/>
              <w:adjustRightInd w:val="0"/>
              <w:spacing w:line="23" w:lineRule="atLeast"/>
              <w:rPr>
                <w:rFonts w:ascii="Arial" w:hAnsi="Arial" w:cs="Arial"/>
                <w:b/>
                <w:szCs w:val="24"/>
              </w:rPr>
            </w:pPr>
            <w:r w:rsidRPr="00187983">
              <w:rPr>
                <w:rFonts w:ascii="Arial" w:hAnsi="Arial" w:cs="Arial"/>
                <w:b/>
                <w:szCs w:val="24"/>
              </w:rPr>
              <w:t>Rating  1 to 5</w:t>
            </w:r>
          </w:p>
        </w:tc>
        <w:tc>
          <w:tcPr>
            <w:tcW w:w="731" w:type="pct"/>
            <w:shd w:val="clear" w:color="DF7A12" w:fill="F6C594"/>
            <w:vAlign w:val="center"/>
          </w:tcPr>
          <w:p w:rsidR="00F55C3A" w:rsidRPr="00187983" w:rsidRDefault="00F55C3A" w:rsidP="00226AF1">
            <w:pPr>
              <w:autoSpaceDE w:val="0"/>
              <w:autoSpaceDN w:val="0"/>
              <w:adjustRightInd w:val="0"/>
              <w:spacing w:line="23" w:lineRule="atLeast"/>
              <w:rPr>
                <w:rFonts w:ascii="Arial" w:hAnsi="Arial" w:cs="Arial"/>
                <w:b/>
                <w:szCs w:val="24"/>
              </w:rPr>
            </w:pPr>
            <w:r w:rsidRPr="00187983">
              <w:rPr>
                <w:rFonts w:ascii="Arial" w:hAnsi="Arial" w:cs="Arial"/>
                <w:b/>
                <w:szCs w:val="24"/>
              </w:rPr>
              <w:t xml:space="preserve">Evidence of </w:t>
            </w:r>
            <w:r w:rsidRPr="00187983">
              <w:rPr>
                <w:rFonts w:ascii="Arial" w:hAnsi="Arial" w:cs="Arial"/>
                <w:b/>
                <w:szCs w:val="24"/>
              </w:rPr>
              <w:br/>
              <w:t>practice in action</w:t>
            </w:r>
          </w:p>
        </w:tc>
        <w:tc>
          <w:tcPr>
            <w:tcW w:w="942" w:type="pct"/>
            <w:shd w:val="clear" w:color="DF7A12" w:fill="F6C594"/>
            <w:vAlign w:val="center"/>
          </w:tcPr>
          <w:p w:rsidR="00F55C3A" w:rsidRPr="00187983" w:rsidRDefault="00F55C3A" w:rsidP="00226AF1">
            <w:pPr>
              <w:autoSpaceDE w:val="0"/>
              <w:autoSpaceDN w:val="0"/>
              <w:adjustRightInd w:val="0"/>
              <w:spacing w:line="23" w:lineRule="atLeast"/>
              <w:rPr>
                <w:rFonts w:ascii="Arial" w:hAnsi="Arial" w:cs="Arial"/>
                <w:b/>
                <w:szCs w:val="24"/>
              </w:rPr>
            </w:pPr>
            <w:r w:rsidRPr="00187983">
              <w:rPr>
                <w:rFonts w:ascii="Arial" w:hAnsi="Arial" w:cs="Arial"/>
                <w:b/>
                <w:szCs w:val="24"/>
              </w:rPr>
              <w:t xml:space="preserve">Next steps </w:t>
            </w:r>
          </w:p>
        </w:tc>
        <w:tc>
          <w:tcPr>
            <w:tcW w:w="614" w:type="pct"/>
            <w:shd w:val="clear" w:color="DF7A12" w:fill="F6C594"/>
            <w:vAlign w:val="center"/>
          </w:tcPr>
          <w:p w:rsidR="00F55C3A" w:rsidRPr="00187983" w:rsidRDefault="00F55C3A" w:rsidP="00226AF1">
            <w:pPr>
              <w:autoSpaceDE w:val="0"/>
              <w:autoSpaceDN w:val="0"/>
              <w:adjustRightInd w:val="0"/>
              <w:spacing w:line="23" w:lineRule="atLeast"/>
              <w:rPr>
                <w:rFonts w:ascii="Arial" w:hAnsi="Arial" w:cs="Arial"/>
                <w:b/>
                <w:szCs w:val="24"/>
              </w:rPr>
            </w:pPr>
            <w:r w:rsidRPr="00187983">
              <w:rPr>
                <w:rFonts w:ascii="Arial" w:hAnsi="Arial" w:cs="Arial"/>
                <w:b/>
                <w:szCs w:val="24"/>
              </w:rPr>
              <w:t>By whom</w:t>
            </w:r>
          </w:p>
        </w:tc>
        <w:tc>
          <w:tcPr>
            <w:tcW w:w="476" w:type="pct"/>
            <w:shd w:val="clear" w:color="DF7A12" w:fill="F6C594"/>
            <w:vAlign w:val="center"/>
          </w:tcPr>
          <w:p w:rsidR="00F55C3A" w:rsidRPr="00852C85" w:rsidRDefault="00F55C3A" w:rsidP="00226AF1">
            <w:pPr>
              <w:autoSpaceDE w:val="0"/>
              <w:autoSpaceDN w:val="0"/>
              <w:adjustRightInd w:val="0"/>
              <w:rPr>
                <w:rFonts w:ascii="Arial" w:hAnsi="Arial" w:cs="Arial"/>
                <w:b/>
                <w:szCs w:val="24"/>
              </w:rPr>
            </w:pPr>
            <w:r w:rsidRPr="00852C85">
              <w:rPr>
                <w:rFonts w:ascii="Arial" w:hAnsi="Arial" w:cs="Arial"/>
                <w:b/>
                <w:szCs w:val="24"/>
              </w:rPr>
              <w:t>By when</w:t>
            </w:r>
          </w:p>
        </w:tc>
      </w:tr>
      <w:tr w:rsidR="00F55C3A" w:rsidRPr="00D855D3" w:rsidTr="00B160ED">
        <w:trPr>
          <w:cantSplit/>
        </w:trPr>
        <w:tc>
          <w:tcPr>
            <w:tcW w:w="1884" w:type="pct"/>
          </w:tcPr>
          <w:p w:rsidR="00F55C3A" w:rsidRPr="00B5630E" w:rsidRDefault="00F55C3A" w:rsidP="00F55C3A">
            <w:pPr>
              <w:autoSpaceDE w:val="0"/>
              <w:autoSpaceDN w:val="0"/>
              <w:adjustRightInd w:val="0"/>
              <w:rPr>
                <w:rFonts w:ascii="Arial" w:hAnsi="Arial" w:cs="Arial"/>
                <w:sz w:val="24"/>
                <w:szCs w:val="24"/>
              </w:rPr>
            </w:pPr>
            <w:r w:rsidRPr="00B5630E">
              <w:rPr>
                <w:rFonts w:ascii="Arial" w:hAnsi="Arial" w:cs="Arial"/>
                <w:sz w:val="24"/>
                <w:szCs w:val="24"/>
              </w:rPr>
              <w:t>There is a coherent framework of policies and procedures which address safety and other relevant issues facing children.</w:t>
            </w:r>
          </w:p>
          <w:p w:rsidR="00F55C3A" w:rsidRPr="00B5630E" w:rsidRDefault="00F55C3A" w:rsidP="002B5525">
            <w:pPr>
              <w:autoSpaceDE w:val="0"/>
              <w:autoSpaceDN w:val="0"/>
              <w:adjustRightInd w:val="0"/>
              <w:spacing w:before="120"/>
              <w:rPr>
                <w:rFonts w:ascii="Arial" w:hAnsi="Arial" w:cs="Arial"/>
                <w:color w:val="DF7A12"/>
                <w:sz w:val="24"/>
                <w:szCs w:val="24"/>
              </w:rPr>
            </w:pPr>
            <w:r w:rsidRPr="00B5630E">
              <w:rPr>
                <w:rFonts w:ascii="Arial" w:hAnsi="Arial" w:cs="Arial"/>
                <w:b/>
                <w:color w:val="DF7A12"/>
                <w:sz w:val="24"/>
                <w:szCs w:val="24"/>
              </w:rPr>
              <w:t>Example</w:t>
            </w:r>
            <w:r w:rsidRPr="00B5630E">
              <w:rPr>
                <w:rFonts w:ascii="Arial" w:hAnsi="Arial" w:cs="Arial"/>
                <w:color w:val="DF7A12"/>
                <w:sz w:val="24"/>
                <w:szCs w:val="24"/>
              </w:rPr>
              <w:t xml:space="preserve"> – the framework details:</w:t>
            </w:r>
          </w:p>
          <w:p w:rsidR="00F55C3A" w:rsidRPr="00B5630E" w:rsidRDefault="00F55C3A" w:rsidP="00B160ED">
            <w:pPr>
              <w:pStyle w:val="ListParagraph"/>
              <w:widowControl/>
              <w:numPr>
                <w:ilvl w:val="0"/>
                <w:numId w:val="7"/>
              </w:numPr>
              <w:autoSpaceDE w:val="0"/>
              <w:autoSpaceDN w:val="0"/>
              <w:adjustRightInd w:val="0"/>
              <w:spacing w:line="320" w:lineRule="atLeast"/>
              <w:contextualSpacing/>
              <w:rPr>
                <w:rFonts w:ascii="Arial" w:hAnsi="Arial" w:cs="Arial"/>
                <w:sz w:val="24"/>
                <w:szCs w:val="24"/>
              </w:rPr>
            </w:pPr>
            <w:r w:rsidRPr="00B5630E">
              <w:rPr>
                <w:rFonts w:ascii="Arial" w:hAnsi="Arial" w:cs="Arial"/>
                <w:sz w:val="24"/>
                <w:szCs w:val="24"/>
              </w:rPr>
              <w:t xml:space="preserve">the </w:t>
            </w:r>
            <w:proofErr w:type="spellStart"/>
            <w:r w:rsidRPr="00B5630E">
              <w:rPr>
                <w:rFonts w:ascii="Arial" w:hAnsi="Arial" w:cs="Arial"/>
                <w:sz w:val="24"/>
                <w:szCs w:val="24"/>
              </w:rPr>
              <w:t>organisation’s</w:t>
            </w:r>
            <w:proofErr w:type="spellEnd"/>
            <w:r w:rsidRPr="00B5630E">
              <w:rPr>
                <w:rFonts w:ascii="Arial" w:hAnsi="Arial" w:cs="Arial"/>
                <w:sz w:val="24"/>
                <w:szCs w:val="24"/>
              </w:rPr>
              <w:t xml:space="preserve"> commitment to child safety and the proactive steps taken to address child safety </w:t>
            </w:r>
          </w:p>
          <w:p w:rsidR="00F55C3A" w:rsidRPr="00B5630E" w:rsidRDefault="00F55C3A" w:rsidP="00B160ED">
            <w:pPr>
              <w:pStyle w:val="ListParagraph"/>
              <w:widowControl/>
              <w:numPr>
                <w:ilvl w:val="0"/>
                <w:numId w:val="7"/>
              </w:numPr>
              <w:autoSpaceDE w:val="0"/>
              <w:autoSpaceDN w:val="0"/>
              <w:adjustRightInd w:val="0"/>
              <w:spacing w:line="320" w:lineRule="atLeast"/>
              <w:contextualSpacing/>
              <w:rPr>
                <w:rFonts w:ascii="Arial" w:hAnsi="Arial" w:cs="Arial"/>
                <w:sz w:val="24"/>
                <w:szCs w:val="24"/>
              </w:rPr>
            </w:pPr>
            <w:r w:rsidRPr="00B5630E">
              <w:rPr>
                <w:rFonts w:ascii="Arial" w:hAnsi="Arial" w:cs="Arial"/>
                <w:sz w:val="24"/>
                <w:szCs w:val="24"/>
              </w:rPr>
              <w:t>incorporates or makes reference to a code of conduct, a risk management strategy, feedback and complaints procedures, including responding to disclosures</w:t>
            </w:r>
          </w:p>
          <w:p w:rsidR="00F55C3A" w:rsidRPr="00B5630E" w:rsidRDefault="00F55C3A" w:rsidP="00B160ED">
            <w:pPr>
              <w:pStyle w:val="ListParagraph"/>
              <w:widowControl/>
              <w:numPr>
                <w:ilvl w:val="0"/>
                <w:numId w:val="7"/>
              </w:numPr>
              <w:autoSpaceDE w:val="0"/>
              <w:autoSpaceDN w:val="0"/>
              <w:adjustRightInd w:val="0"/>
              <w:spacing w:line="23" w:lineRule="atLeast"/>
              <w:rPr>
                <w:rFonts w:ascii="Arial" w:hAnsi="Arial" w:cs="Arial"/>
                <w:sz w:val="24"/>
                <w:szCs w:val="24"/>
              </w:rPr>
            </w:pPr>
            <w:r w:rsidRPr="00B5630E">
              <w:rPr>
                <w:rFonts w:ascii="Arial" w:hAnsi="Arial" w:cs="Arial"/>
                <w:sz w:val="24"/>
                <w:szCs w:val="24"/>
              </w:rPr>
              <w:t>staff and volunteer management (including recruitment, education and development), ongoing supervision and disciplinary procedures</w:t>
            </w:r>
          </w:p>
        </w:tc>
        <w:tc>
          <w:tcPr>
            <w:tcW w:w="353"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731"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942"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614"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476" w:type="pct"/>
          </w:tcPr>
          <w:p w:rsidR="00F55C3A" w:rsidRPr="00D855D3" w:rsidRDefault="00F55C3A" w:rsidP="00226AF1">
            <w:pPr>
              <w:autoSpaceDE w:val="0"/>
              <w:autoSpaceDN w:val="0"/>
              <w:adjustRightInd w:val="0"/>
              <w:spacing w:after="120"/>
              <w:rPr>
                <w:rFonts w:ascii="Arial" w:hAnsi="Arial" w:cs="Arial"/>
                <w:szCs w:val="24"/>
              </w:rPr>
            </w:pPr>
          </w:p>
        </w:tc>
      </w:tr>
      <w:tr w:rsidR="00F55C3A" w:rsidRPr="00D855D3" w:rsidTr="00B160ED">
        <w:trPr>
          <w:cantSplit/>
        </w:trPr>
        <w:tc>
          <w:tcPr>
            <w:tcW w:w="1884" w:type="pct"/>
          </w:tcPr>
          <w:p w:rsidR="00F55C3A" w:rsidRPr="00B5630E" w:rsidRDefault="00F55C3A" w:rsidP="00F55C3A">
            <w:pPr>
              <w:autoSpaceDE w:val="0"/>
              <w:autoSpaceDN w:val="0"/>
              <w:adjustRightInd w:val="0"/>
              <w:rPr>
                <w:rFonts w:ascii="Arial" w:hAnsi="Arial" w:cs="Arial"/>
                <w:sz w:val="24"/>
                <w:szCs w:val="24"/>
              </w:rPr>
            </w:pPr>
            <w:r w:rsidRPr="00B5630E">
              <w:rPr>
                <w:rFonts w:ascii="Arial" w:hAnsi="Arial" w:cs="Arial"/>
                <w:sz w:val="24"/>
                <w:szCs w:val="24"/>
              </w:rPr>
              <w:t xml:space="preserve">Child safe policies and procedures are applied to the day-to-day practice of the </w:t>
            </w:r>
            <w:proofErr w:type="spellStart"/>
            <w:r w:rsidRPr="00B5630E">
              <w:rPr>
                <w:rFonts w:ascii="Arial" w:hAnsi="Arial" w:cs="Arial"/>
                <w:sz w:val="24"/>
                <w:szCs w:val="24"/>
              </w:rPr>
              <w:t>organisation’s</w:t>
            </w:r>
            <w:proofErr w:type="spellEnd"/>
            <w:r w:rsidRPr="00B5630E">
              <w:rPr>
                <w:rFonts w:ascii="Arial" w:hAnsi="Arial" w:cs="Arial"/>
                <w:sz w:val="24"/>
                <w:szCs w:val="24"/>
              </w:rPr>
              <w:t xml:space="preserve"> child-related workers.</w:t>
            </w:r>
          </w:p>
          <w:p w:rsidR="002B5525" w:rsidRPr="00B5630E" w:rsidRDefault="002B5525" w:rsidP="002B5525">
            <w:pPr>
              <w:widowControl/>
              <w:autoSpaceDE w:val="0"/>
              <w:autoSpaceDN w:val="0"/>
              <w:adjustRightInd w:val="0"/>
              <w:spacing w:before="120" w:line="23" w:lineRule="atLeast"/>
              <w:rPr>
                <w:rFonts w:ascii="Arial" w:hAnsi="Arial" w:cs="Arial"/>
                <w:sz w:val="24"/>
                <w:szCs w:val="24"/>
              </w:rPr>
            </w:pPr>
            <w:r w:rsidRPr="00B5630E">
              <w:rPr>
                <w:rFonts w:ascii="Arial" w:hAnsi="Arial" w:cs="Arial"/>
                <w:b/>
                <w:color w:val="DF7A12"/>
                <w:sz w:val="24"/>
                <w:szCs w:val="24"/>
              </w:rPr>
              <w:t>Example</w:t>
            </w:r>
            <w:r w:rsidRPr="00B5630E">
              <w:rPr>
                <w:rFonts w:ascii="Arial" w:hAnsi="Arial" w:cs="Arial"/>
                <w:sz w:val="24"/>
                <w:szCs w:val="24"/>
              </w:rPr>
              <w:t xml:space="preserve"> </w:t>
            </w:r>
          </w:p>
          <w:p w:rsidR="00F55C3A" w:rsidRPr="00B5630E" w:rsidRDefault="00F55C3A" w:rsidP="00B160ED">
            <w:pPr>
              <w:pStyle w:val="ListParagraph"/>
              <w:widowControl/>
              <w:numPr>
                <w:ilvl w:val="0"/>
                <w:numId w:val="8"/>
              </w:numPr>
              <w:autoSpaceDE w:val="0"/>
              <w:autoSpaceDN w:val="0"/>
              <w:adjustRightInd w:val="0"/>
              <w:spacing w:line="23" w:lineRule="atLeast"/>
              <w:rPr>
                <w:rFonts w:ascii="Arial" w:hAnsi="Arial" w:cs="Arial"/>
                <w:sz w:val="24"/>
                <w:szCs w:val="24"/>
              </w:rPr>
            </w:pPr>
            <w:r w:rsidRPr="00B5630E">
              <w:rPr>
                <w:rFonts w:ascii="Arial" w:hAnsi="Arial" w:cs="Arial"/>
                <w:sz w:val="24"/>
                <w:szCs w:val="24"/>
              </w:rPr>
              <w:t>staff are trained in the policies and they are discussed in supervision, meetings, reviews</w:t>
            </w:r>
          </w:p>
        </w:tc>
        <w:tc>
          <w:tcPr>
            <w:tcW w:w="353"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731"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942"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614"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476" w:type="pct"/>
          </w:tcPr>
          <w:p w:rsidR="00F55C3A" w:rsidRPr="00D855D3" w:rsidRDefault="00F55C3A" w:rsidP="00226AF1">
            <w:pPr>
              <w:autoSpaceDE w:val="0"/>
              <w:autoSpaceDN w:val="0"/>
              <w:adjustRightInd w:val="0"/>
              <w:spacing w:after="120"/>
              <w:rPr>
                <w:rFonts w:ascii="Arial" w:hAnsi="Arial" w:cs="Arial"/>
                <w:szCs w:val="24"/>
              </w:rPr>
            </w:pPr>
          </w:p>
        </w:tc>
      </w:tr>
      <w:tr w:rsidR="00F55C3A" w:rsidRPr="00D855D3" w:rsidTr="00B160ED">
        <w:trPr>
          <w:cantSplit/>
        </w:trPr>
        <w:tc>
          <w:tcPr>
            <w:tcW w:w="1884" w:type="pct"/>
          </w:tcPr>
          <w:p w:rsidR="00F55C3A" w:rsidRPr="00B5630E" w:rsidRDefault="00F55C3A" w:rsidP="00F55C3A">
            <w:pPr>
              <w:widowControl/>
              <w:autoSpaceDE w:val="0"/>
              <w:autoSpaceDN w:val="0"/>
              <w:adjustRightInd w:val="0"/>
              <w:spacing w:line="23" w:lineRule="atLeast"/>
              <w:rPr>
                <w:rFonts w:ascii="Arial" w:hAnsi="Arial" w:cs="Arial"/>
                <w:sz w:val="24"/>
                <w:szCs w:val="24"/>
              </w:rPr>
            </w:pPr>
            <w:r w:rsidRPr="00B5630E">
              <w:rPr>
                <w:rFonts w:ascii="Arial" w:hAnsi="Arial" w:cs="Arial"/>
                <w:sz w:val="24"/>
                <w:szCs w:val="24"/>
              </w:rPr>
              <w:lastRenderedPageBreak/>
              <w:t>The policies and procedures are clear, easy to understand and accessible to all stakeholders, including staff, volunteers, families, children and young people. This may mean there are separate versions for each stakeholder group.</w:t>
            </w:r>
          </w:p>
        </w:tc>
        <w:tc>
          <w:tcPr>
            <w:tcW w:w="353"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731"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942"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614"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476" w:type="pct"/>
          </w:tcPr>
          <w:p w:rsidR="00F55C3A" w:rsidRPr="00D855D3" w:rsidRDefault="00F55C3A" w:rsidP="00226AF1">
            <w:pPr>
              <w:autoSpaceDE w:val="0"/>
              <w:autoSpaceDN w:val="0"/>
              <w:adjustRightInd w:val="0"/>
              <w:spacing w:after="120"/>
              <w:rPr>
                <w:rFonts w:ascii="Arial" w:hAnsi="Arial" w:cs="Arial"/>
                <w:szCs w:val="24"/>
              </w:rPr>
            </w:pPr>
          </w:p>
        </w:tc>
      </w:tr>
      <w:tr w:rsidR="00F55C3A" w:rsidRPr="00D855D3" w:rsidTr="00B160ED">
        <w:trPr>
          <w:cantSplit/>
        </w:trPr>
        <w:tc>
          <w:tcPr>
            <w:tcW w:w="1884" w:type="pct"/>
          </w:tcPr>
          <w:p w:rsidR="00F55C3A" w:rsidRPr="00B5630E" w:rsidRDefault="00F55C3A" w:rsidP="002B5525">
            <w:pPr>
              <w:autoSpaceDE w:val="0"/>
              <w:autoSpaceDN w:val="0"/>
              <w:adjustRightInd w:val="0"/>
              <w:spacing w:after="120" w:line="276" w:lineRule="auto"/>
              <w:rPr>
                <w:rFonts w:ascii="Arial" w:hAnsi="Arial" w:cs="Arial"/>
                <w:sz w:val="24"/>
                <w:szCs w:val="24"/>
              </w:rPr>
            </w:pPr>
            <w:r w:rsidRPr="00B5630E">
              <w:rPr>
                <w:rFonts w:ascii="Arial" w:hAnsi="Arial" w:cs="Arial"/>
                <w:sz w:val="24"/>
                <w:szCs w:val="24"/>
              </w:rPr>
              <w:t>Everyone in the organisation, including staff, volunteers, children and young people and families can describe what the organisation has in place to keep children and young people safe or what to do in particular circumstances, such as how to make a complaint.</w:t>
            </w:r>
          </w:p>
          <w:p w:rsidR="002B5525" w:rsidRPr="00B5630E" w:rsidRDefault="002B5525" w:rsidP="002B5525">
            <w:pPr>
              <w:widowControl/>
              <w:autoSpaceDE w:val="0"/>
              <w:autoSpaceDN w:val="0"/>
              <w:adjustRightInd w:val="0"/>
              <w:spacing w:before="120" w:line="276" w:lineRule="auto"/>
              <w:rPr>
                <w:rFonts w:ascii="Arial" w:hAnsi="Arial" w:cs="Arial"/>
                <w:sz w:val="24"/>
                <w:szCs w:val="24"/>
              </w:rPr>
            </w:pPr>
            <w:r w:rsidRPr="00B5630E">
              <w:rPr>
                <w:rFonts w:ascii="Arial" w:hAnsi="Arial" w:cs="Arial"/>
                <w:b/>
                <w:color w:val="DF7A12"/>
                <w:sz w:val="24"/>
                <w:szCs w:val="24"/>
              </w:rPr>
              <w:t>Examples</w:t>
            </w:r>
          </w:p>
          <w:p w:rsidR="00F55C3A" w:rsidRPr="00B5630E" w:rsidRDefault="00F55C3A" w:rsidP="00B160ED">
            <w:pPr>
              <w:pStyle w:val="ListParagraph"/>
              <w:widowControl/>
              <w:numPr>
                <w:ilvl w:val="0"/>
                <w:numId w:val="8"/>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everyone can describe:</w:t>
            </w:r>
          </w:p>
          <w:p w:rsidR="00F55C3A" w:rsidRPr="00B5630E" w:rsidRDefault="00F55C3A" w:rsidP="00B160ED">
            <w:pPr>
              <w:pStyle w:val="ListParagraph"/>
              <w:widowControl/>
              <w:numPr>
                <w:ilvl w:val="1"/>
                <w:numId w:val="14"/>
              </w:numPr>
              <w:autoSpaceDE w:val="0"/>
              <w:autoSpaceDN w:val="0"/>
              <w:adjustRightInd w:val="0"/>
              <w:spacing w:line="276" w:lineRule="auto"/>
              <w:ind w:left="738" w:hanging="284"/>
              <w:contextualSpacing/>
              <w:rPr>
                <w:rFonts w:ascii="Arial" w:hAnsi="Arial" w:cs="Arial"/>
                <w:sz w:val="24"/>
                <w:szCs w:val="24"/>
              </w:rPr>
            </w:pPr>
            <w:r w:rsidRPr="00B5630E">
              <w:rPr>
                <w:rFonts w:ascii="Arial" w:hAnsi="Arial" w:cs="Arial"/>
                <w:sz w:val="24"/>
                <w:szCs w:val="24"/>
              </w:rPr>
              <w:t>what is in place to keep children safe</w:t>
            </w:r>
          </w:p>
          <w:p w:rsidR="00F55C3A" w:rsidRPr="00B5630E" w:rsidRDefault="00F55C3A" w:rsidP="00B160ED">
            <w:pPr>
              <w:pStyle w:val="ListParagraph"/>
              <w:widowControl/>
              <w:numPr>
                <w:ilvl w:val="1"/>
                <w:numId w:val="14"/>
              </w:numPr>
              <w:autoSpaceDE w:val="0"/>
              <w:autoSpaceDN w:val="0"/>
              <w:adjustRightInd w:val="0"/>
              <w:spacing w:line="276" w:lineRule="auto"/>
              <w:ind w:left="738" w:hanging="284"/>
              <w:contextualSpacing/>
              <w:rPr>
                <w:rFonts w:ascii="Arial" w:hAnsi="Arial" w:cs="Arial"/>
                <w:sz w:val="24"/>
                <w:szCs w:val="24"/>
              </w:rPr>
            </w:pPr>
            <w:r w:rsidRPr="00B5630E">
              <w:rPr>
                <w:rFonts w:ascii="Arial" w:hAnsi="Arial" w:cs="Arial"/>
                <w:sz w:val="24"/>
                <w:szCs w:val="24"/>
              </w:rPr>
              <w:t xml:space="preserve">what to do in various situations and/or </w:t>
            </w:r>
          </w:p>
          <w:p w:rsidR="00F55C3A" w:rsidRPr="00B5630E" w:rsidRDefault="00F55C3A" w:rsidP="00B160ED">
            <w:pPr>
              <w:pStyle w:val="ListParagraph"/>
              <w:widowControl/>
              <w:numPr>
                <w:ilvl w:val="1"/>
                <w:numId w:val="14"/>
              </w:numPr>
              <w:autoSpaceDE w:val="0"/>
              <w:autoSpaceDN w:val="0"/>
              <w:adjustRightInd w:val="0"/>
              <w:spacing w:line="276" w:lineRule="auto"/>
              <w:ind w:left="738" w:hanging="284"/>
              <w:contextualSpacing/>
              <w:rPr>
                <w:rFonts w:ascii="Arial" w:hAnsi="Arial" w:cs="Arial"/>
                <w:sz w:val="24"/>
                <w:szCs w:val="24"/>
              </w:rPr>
            </w:pPr>
            <w:r w:rsidRPr="00B5630E">
              <w:rPr>
                <w:rFonts w:ascii="Arial" w:hAnsi="Arial" w:cs="Arial"/>
                <w:sz w:val="24"/>
                <w:szCs w:val="24"/>
              </w:rPr>
              <w:t>what will happen if they raise a concern</w:t>
            </w:r>
          </w:p>
          <w:p w:rsidR="00F55C3A" w:rsidRPr="00B5630E" w:rsidRDefault="00F55C3A" w:rsidP="00B160ED">
            <w:pPr>
              <w:pStyle w:val="ListParagraph"/>
              <w:widowControl/>
              <w:numPr>
                <w:ilvl w:val="0"/>
                <w:numId w:val="8"/>
              </w:numPr>
              <w:autoSpaceDE w:val="0"/>
              <w:autoSpaceDN w:val="0"/>
              <w:adjustRightInd w:val="0"/>
              <w:spacing w:line="276" w:lineRule="auto"/>
              <w:rPr>
                <w:rFonts w:ascii="Arial" w:hAnsi="Arial" w:cs="Arial"/>
                <w:sz w:val="24"/>
                <w:szCs w:val="24"/>
              </w:rPr>
            </w:pPr>
            <w:r w:rsidRPr="00B5630E">
              <w:rPr>
                <w:rFonts w:ascii="Arial" w:hAnsi="Arial" w:cs="Arial"/>
                <w:sz w:val="24"/>
                <w:szCs w:val="24"/>
              </w:rPr>
              <w:t>this information may be captured through surve</w:t>
            </w:r>
            <w:r w:rsidR="002B5525" w:rsidRPr="00B5630E">
              <w:rPr>
                <w:rFonts w:ascii="Arial" w:hAnsi="Arial" w:cs="Arial"/>
                <w:sz w:val="24"/>
                <w:szCs w:val="24"/>
              </w:rPr>
              <w:t>ys, informal discussions, focus</w:t>
            </w:r>
            <w:r w:rsidRPr="00B5630E">
              <w:rPr>
                <w:rFonts w:ascii="Arial" w:hAnsi="Arial" w:cs="Arial"/>
                <w:sz w:val="24"/>
                <w:szCs w:val="24"/>
              </w:rPr>
              <w:t>ed meetings, the following of procedures</w:t>
            </w:r>
          </w:p>
        </w:tc>
        <w:tc>
          <w:tcPr>
            <w:tcW w:w="353"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731"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942"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614"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476" w:type="pct"/>
          </w:tcPr>
          <w:p w:rsidR="00F55C3A" w:rsidRPr="00D855D3" w:rsidRDefault="00F55C3A" w:rsidP="00226AF1">
            <w:pPr>
              <w:autoSpaceDE w:val="0"/>
              <w:autoSpaceDN w:val="0"/>
              <w:adjustRightInd w:val="0"/>
              <w:spacing w:after="120"/>
              <w:rPr>
                <w:rFonts w:ascii="Arial" w:hAnsi="Arial" w:cs="Arial"/>
                <w:szCs w:val="24"/>
              </w:rPr>
            </w:pPr>
          </w:p>
        </w:tc>
      </w:tr>
      <w:tr w:rsidR="00F55C3A" w:rsidRPr="00D855D3" w:rsidTr="00B160ED">
        <w:trPr>
          <w:cantSplit/>
        </w:trPr>
        <w:tc>
          <w:tcPr>
            <w:tcW w:w="1884" w:type="pct"/>
          </w:tcPr>
          <w:p w:rsidR="00F55C3A" w:rsidRPr="00B5630E" w:rsidRDefault="00F55C3A" w:rsidP="002B5525">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Upholding equity and meeting diverse needs</w:t>
            </w:r>
            <w:r w:rsidR="002B5525" w:rsidRPr="00B5630E">
              <w:rPr>
                <w:rFonts w:ascii="Arial" w:hAnsi="Arial" w:cs="Arial"/>
                <w:sz w:val="24"/>
                <w:szCs w:val="24"/>
              </w:rPr>
              <w:t>.</w:t>
            </w:r>
          </w:p>
          <w:p w:rsidR="002B5525" w:rsidRPr="00B5630E" w:rsidRDefault="002B5525" w:rsidP="002B5525">
            <w:pPr>
              <w:widowControl/>
              <w:autoSpaceDE w:val="0"/>
              <w:autoSpaceDN w:val="0"/>
              <w:adjustRightInd w:val="0"/>
              <w:spacing w:before="120" w:line="276" w:lineRule="auto"/>
              <w:rPr>
                <w:rFonts w:ascii="Arial" w:hAnsi="Arial" w:cs="Arial"/>
                <w:sz w:val="24"/>
                <w:szCs w:val="24"/>
              </w:rPr>
            </w:pPr>
            <w:r w:rsidRPr="00B5630E">
              <w:rPr>
                <w:rFonts w:ascii="Arial" w:hAnsi="Arial" w:cs="Arial"/>
                <w:b/>
                <w:color w:val="DF7A12"/>
                <w:sz w:val="24"/>
                <w:szCs w:val="24"/>
              </w:rPr>
              <w:t>Examples</w:t>
            </w:r>
          </w:p>
          <w:p w:rsidR="00F55C3A" w:rsidRPr="00B5630E" w:rsidRDefault="00F55C3A" w:rsidP="00B160ED">
            <w:pPr>
              <w:pStyle w:val="ListParagraph"/>
              <w:widowControl/>
              <w:numPr>
                <w:ilvl w:val="0"/>
                <w:numId w:val="8"/>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policies</w:t>
            </w:r>
            <w:r w:rsidRPr="00B5630E">
              <w:rPr>
                <w:rFonts w:ascii="Arial" w:eastAsia="Calibri-Light" w:hAnsi="Arial" w:cs="Arial"/>
                <w:sz w:val="24"/>
                <w:szCs w:val="24"/>
              </w:rPr>
              <w:t xml:space="preserve"> </w:t>
            </w:r>
            <w:r w:rsidRPr="00B5630E">
              <w:rPr>
                <w:rFonts w:ascii="Arial" w:hAnsi="Arial" w:cs="Arial"/>
                <w:sz w:val="24"/>
                <w:szCs w:val="24"/>
              </w:rPr>
              <w:t>and procedures make clear reference to additional considerations related to Aboriginal cultures, disability, culturally and linguistically diverse backgrounds, and other experiences and needs</w:t>
            </w:r>
          </w:p>
          <w:p w:rsidR="00F55C3A" w:rsidRPr="00B5630E" w:rsidRDefault="00F55C3A" w:rsidP="009901F9">
            <w:pPr>
              <w:pStyle w:val="ListParagraph"/>
              <w:widowControl/>
              <w:numPr>
                <w:ilvl w:val="0"/>
                <w:numId w:val="8"/>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 xml:space="preserve">specific strategies tailored to the needs of Aboriginal children, children with disability, and children from culturally and linguistically diverse backgrounds, to ensure their safety and participation in the organisation </w:t>
            </w:r>
            <w:r w:rsidR="002B5525" w:rsidRPr="00B5630E">
              <w:rPr>
                <w:rFonts w:ascii="Arial" w:hAnsi="Arial" w:cs="Arial"/>
                <w:sz w:val="24"/>
                <w:szCs w:val="24"/>
              </w:rPr>
              <w:t>is</w:t>
            </w:r>
            <w:r w:rsidRPr="00B5630E">
              <w:rPr>
                <w:rFonts w:ascii="Arial" w:hAnsi="Arial" w:cs="Arial"/>
                <w:sz w:val="24"/>
                <w:szCs w:val="24"/>
              </w:rPr>
              <w:t xml:space="preserve">  implemented and outcomes monitored</w:t>
            </w:r>
          </w:p>
        </w:tc>
        <w:tc>
          <w:tcPr>
            <w:tcW w:w="353"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731"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942"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614" w:type="pct"/>
          </w:tcPr>
          <w:p w:rsidR="00F55C3A" w:rsidRPr="00187983" w:rsidRDefault="00F55C3A" w:rsidP="00226AF1">
            <w:pPr>
              <w:autoSpaceDE w:val="0"/>
              <w:autoSpaceDN w:val="0"/>
              <w:adjustRightInd w:val="0"/>
              <w:spacing w:before="120" w:after="120" w:line="23" w:lineRule="atLeast"/>
              <w:contextualSpacing/>
              <w:rPr>
                <w:rFonts w:ascii="Arial" w:hAnsi="Arial" w:cs="Arial"/>
                <w:szCs w:val="24"/>
              </w:rPr>
            </w:pPr>
          </w:p>
        </w:tc>
        <w:tc>
          <w:tcPr>
            <w:tcW w:w="476" w:type="pct"/>
          </w:tcPr>
          <w:p w:rsidR="00F55C3A" w:rsidRPr="00D855D3" w:rsidRDefault="00F55C3A" w:rsidP="00226AF1">
            <w:pPr>
              <w:autoSpaceDE w:val="0"/>
              <w:autoSpaceDN w:val="0"/>
              <w:adjustRightInd w:val="0"/>
              <w:spacing w:after="120"/>
              <w:rPr>
                <w:rFonts w:ascii="Arial" w:hAnsi="Arial" w:cs="Arial"/>
                <w:szCs w:val="24"/>
              </w:rPr>
            </w:pPr>
          </w:p>
        </w:tc>
      </w:tr>
    </w:tbl>
    <w:p w:rsidR="00D855D3" w:rsidRDefault="00D855D3" w:rsidP="00D855D3">
      <w:pPr>
        <w:spacing w:after="200" w:line="276" w:lineRule="auto"/>
        <w:rPr>
          <w:rFonts w:ascii="Arial" w:hAnsi="Arial" w:cs="Arial"/>
        </w:rPr>
      </w:pPr>
      <w:r w:rsidRPr="00D855D3">
        <w:rPr>
          <w:rFonts w:ascii="Arial" w:hAnsi="Arial" w:cs="Arial"/>
        </w:rPr>
        <w:br w:type="page"/>
      </w:r>
    </w:p>
    <w:tbl>
      <w:tblPr>
        <w:tblW w:w="5000" w:type="pct"/>
        <w:tblBorders>
          <w:top w:val="single" w:sz="6" w:space="0" w:color="7D6A55"/>
          <w:left w:val="single" w:sz="6" w:space="0" w:color="7D6A55"/>
          <w:bottom w:val="single" w:sz="6" w:space="0" w:color="7D6A55"/>
          <w:right w:val="single" w:sz="6" w:space="0" w:color="7D6A55"/>
          <w:insideH w:val="single" w:sz="6" w:space="0" w:color="7D6A55"/>
          <w:insideV w:val="single" w:sz="6" w:space="0" w:color="7D6A55"/>
        </w:tblBorders>
        <w:tblLayout w:type="fixed"/>
        <w:tblCellMar>
          <w:top w:w="57" w:type="dxa"/>
          <w:left w:w="57" w:type="dxa"/>
          <w:right w:w="57" w:type="dxa"/>
        </w:tblCellMar>
        <w:tblLook w:val="0000" w:firstRow="0" w:lastRow="0" w:firstColumn="0" w:lastColumn="0" w:noHBand="0" w:noVBand="0"/>
      </w:tblPr>
      <w:tblGrid>
        <w:gridCol w:w="5483"/>
        <w:gridCol w:w="1028"/>
        <w:gridCol w:w="2128"/>
        <w:gridCol w:w="2742"/>
        <w:gridCol w:w="1787"/>
        <w:gridCol w:w="1386"/>
      </w:tblGrid>
      <w:tr w:rsidR="002B5525" w:rsidRPr="00D855D3" w:rsidTr="000660AC">
        <w:trPr>
          <w:cantSplit/>
          <w:tblHeader/>
        </w:trPr>
        <w:tc>
          <w:tcPr>
            <w:tcW w:w="2968" w:type="pct"/>
            <w:gridSpan w:val="3"/>
            <w:tcBorders>
              <w:bottom w:val="single" w:sz="6" w:space="0" w:color="7D6A55"/>
            </w:tcBorders>
            <w:shd w:val="clear" w:color="C0C0C0" w:fill="7D6A55"/>
            <w:vAlign w:val="center"/>
          </w:tcPr>
          <w:p w:rsidR="002B5525" w:rsidRDefault="002B5525" w:rsidP="00226AF1">
            <w:pPr>
              <w:autoSpaceDE w:val="0"/>
              <w:autoSpaceDN w:val="0"/>
              <w:adjustRightInd w:val="0"/>
              <w:spacing w:before="120" w:after="120" w:line="23" w:lineRule="atLeast"/>
              <w:rPr>
                <w:rFonts w:ascii="Arial" w:hAnsi="Arial" w:cs="Arial"/>
                <w:b/>
                <w:color w:val="FFFFFF" w:themeColor="background1"/>
                <w:sz w:val="28"/>
                <w:szCs w:val="24"/>
              </w:rPr>
            </w:pPr>
            <w:r w:rsidRPr="00187983">
              <w:rPr>
                <w:rFonts w:ascii="Arial" w:hAnsi="Arial" w:cs="Arial"/>
                <w:b/>
                <w:color w:val="FFFFFF" w:themeColor="background1"/>
                <w:sz w:val="28"/>
                <w:szCs w:val="24"/>
              </w:rPr>
              <w:lastRenderedPageBreak/>
              <w:t>Domain</w:t>
            </w:r>
          </w:p>
          <w:p w:rsidR="002B5525" w:rsidRPr="00833CB6" w:rsidRDefault="00884E87" w:rsidP="00833CB6">
            <w:pPr>
              <w:pStyle w:val="Heading3"/>
            </w:pPr>
            <w:bookmarkStart w:id="9" w:name="_Toc520209466"/>
            <w:r w:rsidRPr="00833CB6">
              <w:t>Managi</w:t>
            </w:r>
            <w:r w:rsidRPr="00833CB6">
              <w:rPr>
                <w:rStyle w:val="Heading3Char"/>
                <w:b/>
              </w:rPr>
              <w:t>ng staff and volunteers</w:t>
            </w:r>
            <w:bookmarkEnd w:id="9"/>
            <w:r w:rsidR="002B5525" w:rsidRPr="00833CB6">
              <w:rPr>
                <w:rStyle w:val="Heading3Char"/>
                <w:b/>
              </w:rPr>
              <w:t xml:space="preserve"> </w:t>
            </w:r>
          </w:p>
        </w:tc>
        <w:tc>
          <w:tcPr>
            <w:tcW w:w="2032" w:type="pct"/>
            <w:gridSpan w:val="3"/>
            <w:tcBorders>
              <w:bottom w:val="single" w:sz="6" w:space="0" w:color="7D6A55"/>
            </w:tcBorders>
            <w:vAlign w:val="center"/>
          </w:tcPr>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Agency: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Work unit:</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Completed by: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 xml:space="preserve">Date of review: </w:t>
            </w:r>
          </w:p>
          <w:p w:rsidR="002B5525" w:rsidRPr="00187983" w:rsidRDefault="000660AC" w:rsidP="000660AC">
            <w:pPr>
              <w:tabs>
                <w:tab w:val="left" w:pos="6329"/>
                <w:tab w:val="left" w:pos="9022"/>
              </w:tabs>
              <w:autoSpaceDE w:val="0"/>
              <w:autoSpaceDN w:val="0"/>
              <w:adjustRightInd w:val="0"/>
              <w:spacing w:before="120" w:after="120" w:line="23" w:lineRule="atLeast"/>
              <w:contextualSpacing/>
              <w:rPr>
                <w:rFonts w:ascii="Arial" w:hAnsi="Arial" w:cs="Arial"/>
                <w:b/>
                <w:szCs w:val="24"/>
              </w:rPr>
            </w:pPr>
            <w:r w:rsidRPr="00B5630E">
              <w:rPr>
                <w:rFonts w:ascii="Arial" w:hAnsi="Arial" w:cs="Arial"/>
                <w:sz w:val="24"/>
                <w:szCs w:val="24"/>
              </w:rPr>
              <w:t>Date of next review:</w:t>
            </w:r>
          </w:p>
        </w:tc>
      </w:tr>
      <w:tr w:rsidR="002B5525" w:rsidRPr="00852C85" w:rsidTr="000660AC">
        <w:trPr>
          <w:cantSplit/>
          <w:tblHeader/>
        </w:trPr>
        <w:tc>
          <w:tcPr>
            <w:tcW w:w="1884" w:type="pct"/>
            <w:shd w:val="clear" w:color="DF7A12" w:fill="CABFB2"/>
            <w:vAlign w:val="center"/>
          </w:tcPr>
          <w:p w:rsidR="002B5525" w:rsidRPr="00B5630E" w:rsidRDefault="002B5525"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Practices</w:t>
            </w:r>
          </w:p>
        </w:tc>
        <w:tc>
          <w:tcPr>
            <w:tcW w:w="353" w:type="pct"/>
            <w:shd w:val="clear" w:color="DF7A12" w:fill="CABFB2"/>
            <w:vAlign w:val="center"/>
          </w:tcPr>
          <w:p w:rsidR="002B5525" w:rsidRPr="00187983" w:rsidRDefault="002B5525" w:rsidP="00226AF1">
            <w:pPr>
              <w:autoSpaceDE w:val="0"/>
              <w:autoSpaceDN w:val="0"/>
              <w:adjustRightInd w:val="0"/>
              <w:spacing w:line="23" w:lineRule="atLeast"/>
              <w:rPr>
                <w:rFonts w:ascii="Arial" w:hAnsi="Arial" w:cs="Arial"/>
                <w:b/>
                <w:szCs w:val="24"/>
              </w:rPr>
            </w:pPr>
            <w:r w:rsidRPr="00187983">
              <w:rPr>
                <w:rFonts w:ascii="Arial" w:hAnsi="Arial" w:cs="Arial"/>
                <w:b/>
                <w:szCs w:val="24"/>
              </w:rPr>
              <w:t>Rating  1 to 5</w:t>
            </w:r>
          </w:p>
        </w:tc>
        <w:tc>
          <w:tcPr>
            <w:tcW w:w="731" w:type="pct"/>
            <w:shd w:val="clear" w:color="DF7A12" w:fill="CABFB2"/>
            <w:vAlign w:val="center"/>
          </w:tcPr>
          <w:p w:rsidR="002B5525" w:rsidRPr="00187983" w:rsidRDefault="002B5525" w:rsidP="00226AF1">
            <w:pPr>
              <w:autoSpaceDE w:val="0"/>
              <w:autoSpaceDN w:val="0"/>
              <w:adjustRightInd w:val="0"/>
              <w:spacing w:line="23" w:lineRule="atLeast"/>
              <w:rPr>
                <w:rFonts w:ascii="Arial" w:hAnsi="Arial" w:cs="Arial"/>
                <w:b/>
                <w:szCs w:val="24"/>
              </w:rPr>
            </w:pPr>
            <w:r w:rsidRPr="00187983">
              <w:rPr>
                <w:rFonts w:ascii="Arial" w:hAnsi="Arial" w:cs="Arial"/>
                <w:b/>
                <w:szCs w:val="24"/>
              </w:rPr>
              <w:t xml:space="preserve">Evidence of </w:t>
            </w:r>
            <w:r w:rsidRPr="00187983">
              <w:rPr>
                <w:rFonts w:ascii="Arial" w:hAnsi="Arial" w:cs="Arial"/>
                <w:b/>
                <w:szCs w:val="24"/>
              </w:rPr>
              <w:br/>
              <w:t>practice in action</w:t>
            </w:r>
          </w:p>
        </w:tc>
        <w:tc>
          <w:tcPr>
            <w:tcW w:w="942" w:type="pct"/>
            <w:shd w:val="clear" w:color="DF7A12" w:fill="CABFB2"/>
            <w:vAlign w:val="center"/>
          </w:tcPr>
          <w:p w:rsidR="002B5525" w:rsidRPr="00187983" w:rsidRDefault="002B5525" w:rsidP="00226AF1">
            <w:pPr>
              <w:autoSpaceDE w:val="0"/>
              <w:autoSpaceDN w:val="0"/>
              <w:adjustRightInd w:val="0"/>
              <w:spacing w:line="23" w:lineRule="atLeast"/>
              <w:rPr>
                <w:rFonts w:ascii="Arial" w:hAnsi="Arial" w:cs="Arial"/>
                <w:b/>
                <w:szCs w:val="24"/>
              </w:rPr>
            </w:pPr>
            <w:r w:rsidRPr="00187983">
              <w:rPr>
                <w:rFonts w:ascii="Arial" w:hAnsi="Arial" w:cs="Arial"/>
                <w:b/>
                <w:szCs w:val="24"/>
              </w:rPr>
              <w:t xml:space="preserve">Next steps </w:t>
            </w:r>
          </w:p>
        </w:tc>
        <w:tc>
          <w:tcPr>
            <w:tcW w:w="614" w:type="pct"/>
            <w:shd w:val="clear" w:color="DF7A12" w:fill="CABFB2"/>
            <w:vAlign w:val="center"/>
          </w:tcPr>
          <w:p w:rsidR="002B5525" w:rsidRPr="00187983" w:rsidRDefault="002B5525" w:rsidP="00226AF1">
            <w:pPr>
              <w:autoSpaceDE w:val="0"/>
              <w:autoSpaceDN w:val="0"/>
              <w:adjustRightInd w:val="0"/>
              <w:spacing w:line="23" w:lineRule="atLeast"/>
              <w:rPr>
                <w:rFonts w:ascii="Arial" w:hAnsi="Arial" w:cs="Arial"/>
                <w:b/>
                <w:szCs w:val="24"/>
              </w:rPr>
            </w:pPr>
            <w:r w:rsidRPr="00187983">
              <w:rPr>
                <w:rFonts w:ascii="Arial" w:hAnsi="Arial" w:cs="Arial"/>
                <w:b/>
                <w:szCs w:val="24"/>
              </w:rPr>
              <w:t>By whom</w:t>
            </w:r>
          </w:p>
        </w:tc>
        <w:tc>
          <w:tcPr>
            <w:tcW w:w="476" w:type="pct"/>
            <w:shd w:val="clear" w:color="DF7A12" w:fill="CABFB2"/>
            <w:vAlign w:val="center"/>
          </w:tcPr>
          <w:p w:rsidR="002B5525" w:rsidRPr="00852C85" w:rsidRDefault="002B5525" w:rsidP="00226AF1">
            <w:pPr>
              <w:autoSpaceDE w:val="0"/>
              <w:autoSpaceDN w:val="0"/>
              <w:adjustRightInd w:val="0"/>
              <w:rPr>
                <w:rFonts w:ascii="Arial" w:hAnsi="Arial" w:cs="Arial"/>
                <w:b/>
                <w:szCs w:val="24"/>
              </w:rPr>
            </w:pPr>
            <w:r w:rsidRPr="00852C85">
              <w:rPr>
                <w:rFonts w:ascii="Arial" w:hAnsi="Arial" w:cs="Arial"/>
                <w:b/>
                <w:szCs w:val="24"/>
              </w:rPr>
              <w:t>By when</w:t>
            </w:r>
          </w:p>
        </w:tc>
      </w:tr>
      <w:tr w:rsidR="002B5525" w:rsidRPr="00D855D3" w:rsidTr="00B160ED">
        <w:trPr>
          <w:cantSplit/>
        </w:trPr>
        <w:tc>
          <w:tcPr>
            <w:tcW w:w="1884" w:type="pct"/>
          </w:tcPr>
          <w:p w:rsidR="002B5525" w:rsidRPr="00B5630E" w:rsidRDefault="002B5525" w:rsidP="00035CBA">
            <w:pPr>
              <w:autoSpaceDE w:val="0"/>
              <w:autoSpaceDN w:val="0"/>
              <w:adjustRightInd w:val="0"/>
              <w:spacing w:line="276" w:lineRule="auto"/>
              <w:rPr>
                <w:rFonts w:ascii="Arial" w:hAnsi="Arial" w:cs="Arial"/>
                <w:sz w:val="24"/>
                <w:szCs w:val="24"/>
              </w:rPr>
            </w:pPr>
            <w:r w:rsidRPr="00B5630E">
              <w:rPr>
                <w:rFonts w:ascii="Arial" w:hAnsi="Arial" w:cs="Arial"/>
                <w:sz w:val="24"/>
                <w:szCs w:val="24"/>
              </w:rPr>
              <w:t>All workers, including paid staff and volunteers, are carefully selected using a recruitment strategy that includes multiple checks.</w:t>
            </w:r>
          </w:p>
          <w:p w:rsidR="002B5525" w:rsidRPr="00B5630E" w:rsidRDefault="002B5525" w:rsidP="00035CBA">
            <w:pPr>
              <w:widowControl/>
              <w:autoSpaceDE w:val="0"/>
              <w:autoSpaceDN w:val="0"/>
              <w:adjustRightInd w:val="0"/>
              <w:spacing w:before="120" w:line="276" w:lineRule="auto"/>
              <w:rPr>
                <w:rFonts w:ascii="Arial" w:hAnsi="Arial" w:cs="Arial"/>
                <w:color w:val="7D6A55"/>
                <w:sz w:val="24"/>
                <w:szCs w:val="24"/>
              </w:rPr>
            </w:pPr>
            <w:r w:rsidRPr="00B5630E">
              <w:rPr>
                <w:rFonts w:ascii="Arial" w:hAnsi="Arial" w:cs="Arial"/>
                <w:b/>
                <w:color w:val="7D6A55"/>
                <w:sz w:val="24"/>
                <w:szCs w:val="24"/>
              </w:rPr>
              <w:t>Examples</w:t>
            </w:r>
          </w:p>
          <w:p w:rsidR="002B5525" w:rsidRPr="00B5630E" w:rsidRDefault="002B5525" w:rsidP="00B160ED">
            <w:pPr>
              <w:pStyle w:val="ListParagraph"/>
              <w:widowControl/>
              <w:numPr>
                <w:ilvl w:val="0"/>
                <w:numId w:val="16"/>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multi-person interview panel</w:t>
            </w:r>
          </w:p>
          <w:p w:rsidR="002B5525" w:rsidRPr="00B5630E" w:rsidRDefault="002B5525" w:rsidP="00B160ED">
            <w:pPr>
              <w:pStyle w:val="ListParagraph"/>
              <w:widowControl/>
              <w:numPr>
                <w:ilvl w:val="0"/>
                <w:numId w:val="16"/>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transparent short-listing process</w:t>
            </w:r>
          </w:p>
          <w:p w:rsidR="002B5525" w:rsidRPr="00B5630E" w:rsidRDefault="002B5525" w:rsidP="00B160ED">
            <w:pPr>
              <w:pStyle w:val="ListParagraph"/>
              <w:widowControl/>
              <w:numPr>
                <w:ilvl w:val="0"/>
                <w:numId w:val="16"/>
              </w:numPr>
              <w:autoSpaceDE w:val="0"/>
              <w:autoSpaceDN w:val="0"/>
              <w:adjustRightInd w:val="0"/>
              <w:spacing w:line="276" w:lineRule="auto"/>
              <w:contextualSpacing/>
              <w:rPr>
                <w:rFonts w:ascii="Arial" w:hAnsi="Arial" w:cs="Arial"/>
                <w:sz w:val="24"/>
                <w:szCs w:val="24"/>
              </w:rPr>
            </w:pPr>
            <w:proofErr w:type="spellStart"/>
            <w:r w:rsidRPr="00B5630E">
              <w:rPr>
                <w:rFonts w:ascii="Arial" w:hAnsi="Arial" w:cs="Arial"/>
                <w:sz w:val="24"/>
                <w:szCs w:val="24"/>
              </w:rPr>
              <w:t>standardised</w:t>
            </w:r>
            <w:proofErr w:type="spellEnd"/>
            <w:r w:rsidRPr="00B5630E">
              <w:rPr>
                <w:rFonts w:ascii="Arial" w:hAnsi="Arial" w:cs="Arial"/>
                <w:sz w:val="24"/>
                <w:szCs w:val="24"/>
              </w:rPr>
              <w:t xml:space="preserve"> reference checks</w:t>
            </w:r>
          </w:p>
          <w:p w:rsidR="002B5525" w:rsidRPr="00B5630E" w:rsidRDefault="002B5525" w:rsidP="00B160ED">
            <w:pPr>
              <w:pStyle w:val="ListParagraph"/>
              <w:widowControl/>
              <w:numPr>
                <w:ilvl w:val="0"/>
                <w:numId w:val="16"/>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identity checks</w:t>
            </w:r>
          </w:p>
          <w:p w:rsidR="002B5525" w:rsidRPr="00B5630E" w:rsidRDefault="002B5525" w:rsidP="00B160ED">
            <w:pPr>
              <w:pStyle w:val="ListParagraph"/>
              <w:widowControl/>
              <w:numPr>
                <w:ilvl w:val="0"/>
                <w:numId w:val="16"/>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qualification verification</w:t>
            </w:r>
          </w:p>
          <w:p w:rsidR="002B5525" w:rsidRPr="00B5630E" w:rsidRDefault="002B5525" w:rsidP="00B160ED">
            <w:pPr>
              <w:pStyle w:val="ListParagraph"/>
              <w:widowControl/>
              <w:numPr>
                <w:ilvl w:val="0"/>
                <w:numId w:val="16"/>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Working With Children Check</w:t>
            </w:r>
          </w:p>
          <w:p w:rsidR="002B5525" w:rsidRPr="00B5630E" w:rsidRDefault="002B5525" w:rsidP="00B160ED">
            <w:pPr>
              <w:pStyle w:val="ListParagraph"/>
              <w:widowControl/>
              <w:numPr>
                <w:ilvl w:val="0"/>
                <w:numId w:val="16"/>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National Police Check</w:t>
            </w:r>
          </w:p>
        </w:tc>
        <w:tc>
          <w:tcPr>
            <w:tcW w:w="353"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731"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942"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614"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476" w:type="pct"/>
          </w:tcPr>
          <w:p w:rsidR="002B5525" w:rsidRPr="00D855D3" w:rsidRDefault="002B5525" w:rsidP="00035CBA">
            <w:pPr>
              <w:autoSpaceDE w:val="0"/>
              <w:autoSpaceDN w:val="0"/>
              <w:adjustRightInd w:val="0"/>
              <w:spacing w:after="120" w:line="276" w:lineRule="auto"/>
              <w:rPr>
                <w:rFonts w:ascii="Arial" w:hAnsi="Arial" w:cs="Arial"/>
                <w:szCs w:val="24"/>
              </w:rPr>
            </w:pPr>
          </w:p>
        </w:tc>
      </w:tr>
      <w:tr w:rsidR="002B5525" w:rsidRPr="00D855D3" w:rsidTr="00B160ED">
        <w:trPr>
          <w:cantSplit/>
        </w:trPr>
        <w:tc>
          <w:tcPr>
            <w:tcW w:w="1884" w:type="pct"/>
          </w:tcPr>
          <w:p w:rsidR="002B5525" w:rsidRPr="00B5630E" w:rsidRDefault="002B5525" w:rsidP="00035CBA">
            <w:pPr>
              <w:widowControl/>
              <w:autoSpaceDE w:val="0"/>
              <w:autoSpaceDN w:val="0"/>
              <w:adjustRightInd w:val="0"/>
              <w:spacing w:line="276" w:lineRule="auto"/>
              <w:rPr>
                <w:rFonts w:ascii="Arial" w:hAnsi="Arial" w:cs="Arial"/>
                <w:sz w:val="24"/>
                <w:szCs w:val="24"/>
              </w:rPr>
            </w:pPr>
            <w:r w:rsidRPr="00B5630E">
              <w:rPr>
                <w:rFonts w:ascii="Arial" w:hAnsi="Arial" w:cs="Arial"/>
                <w:sz w:val="24"/>
                <w:szCs w:val="24"/>
              </w:rPr>
              <w:t>Staff and volunteers participate in a structured induction process which includes training, advice and ongoing support in relation to child-safe policies and day-to-day child-safe practices in the workplace.</w:t>
            </w:r>
          </w:p>
        </w:tc>
        <w:tc>
          <w:tcPr>
            <w:tcW w:w="353"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731"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942"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614"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476" w:type="pct"/>
          </w:tcPr>
          <w:p w:rsidR="002B5525" w:rsidRPr="00D855D3" w:rsidRDefault="002B5525" w:rsidP="00035CBA">
            <w:pPr>
              <w:autoSpaceDE w:val="0"/>
              <w:autoSpaceDN w:val="0"/>
              <w:adjustRightInd w:val="0"/>
              <w:spacing w:after="120" w:line="276" w:lineRule="auto"/>
              <w:rPr>
                <w:rFonts w:ascii="Arial" w:hAnsi="Arial" w:cs="Arial"/>
                <w:szCs w:val="24"/>
              </w:rPr>
            </w:pPr>
          </w:p>
        </w:tc>
      </w:tr>
      <w:tr w:rsidR="002B5525" w:rsidRPr="00D855D3" w:rsidTr="00B160ED">
        <w:trPr>
          <w:cantSplit/>
        </w:trPr>
        <w:tc>
          <w:tcPr>
            <w:tcW w:w="1884" w:type="pct"/>
          </w:tcPr>
          <w:p w:rsidR="002B5525" w:rsidRPr="00B5630E" w:rsidRDefault="002B5525" w:rsidP="00035CBA">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Regular supervision and support is provided to staff, which includes the opportunity to discuss child-safe practices and checks for understanding of policies and procedures.</w:t>
            </w:r>
          </w:p>
          <w:p w:rsidR="002B5525" w:rsidRPr="00B5630E" w:rsidRDefault="002B5525" w:rsidP="00035CBA">
            <w:pPr>
              <w:widowControl/>
              <w:autoSpaceDE w:val="0"/>
              <w:autoSpaceDN w:val="0"/>
              <w:adjustRightInd w:val="0"/>
              <w:spacing w:before="120" w:line="276" w:lineRule="auto"/>
              <w:rPr>
                <w:rFonts w:ascii="Arial" w:hAnsi="Arial" w:cs="Arial"/>
                <w:color w:val="7D6A55"/>
                <w:sz w:val="24"/>
                <w:szCs w:val="24"/>
              </w:rPr>
            </w:pPr>
            <w:r w:rsidRPr="00B5630E">
              <w:rPr>
                <w:rFonts w:ascii="Arial" w:hAnsi="Arial" w:cs="Arial"/>
                <w:b/>
                <w:color w:val="7D6A55"/>
                <w:sz w:val="24"/>
                <w:szCs w:val="24"/>
              </w:rPr>
              <w:t>Examples</w:t>
            </w:r>
          </w:p>
          <w:p w:rsidR="002B5525" w:rsidRPr="00B5630E" w:rsidRDefault="002B5525" w:rsidP="00B160ED">
            <w:pPr>
              <w:pStyle w:val="ListParagraph"/>
              <w:widowControl/>
              <w:numPr>
                <w:ilvl w:val="0"/>
                <w:numId w:val="17"/>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regular training, professional development and/or information sessions</w:t>
            </w:r>
          </w:p>
          <w:p w:rsidR="002B5525" w:rsidRPr="00B5630E" w:rsidRDefault="002B5525" w:rsidP="00B160ED">
            <w:pPr>
              <w:pStyle w:val="ListParagraph"/>
              <w:widowControl/>
              <w:numPr>
                <w:ilvl w:val="0"/>
                <w:numId w:val="17"/>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relevant aspects incorporated within performance plans</w:t>
            </w:r>
          </w:p>
          <w:p w:rsidR="002B5525" w:rsidRPr="00B5630E" w:rsidRDefault="002B5525" w:rsidP="00B160ED">
            <w:pPr>
              <w:pStyle w:val="ListParagraph"/>
              <w:widowControl/>
              <w:numPr>
                <w:ilvl w:val="0"/>
                <w:numId w:val="17"/>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circulation of information about policies and procedures</w:t>
            </w:r>
          </w:p>
          <w:p w:rsidR="002B5525" w:rsidRPr="00B5630E" w:rsidRDefault="002B5525" w:rsidP="00B160ED">
            <w:pPr>
              <w:pStyle w:val="ListParagraph"/>
              <w:widowControl/>
              <w:numPr>
                <w:ilvl w:val="0"/>
                <w:numId w:val="17"/>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active communication of internal and/or external supports</w:t>
            </w:r>
          </w:p>
          <w:p w:rsidR="002B5525" w:rsidRPr="00B5630E" w:rsidRDefault="002B5525" w:rsidP="00B160ED">
            <w:pPr>
              <w:pStyle w:val="ListParagraph"/>
              <w:widowControl/>
              <w:numPr>
                <w:ilvl w:val="0"/>
                <w:numId w:val="17"/>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staff mentoring</w:t>
            </w:r>
          </w:p>
        </w:tc>
        <w:tc>
          <w:tcPr>
            <w:tcW w:w="353"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731"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942"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614"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476" w:type="pct"/>
          </w:tcPr>
          <w:p w:rsidR="002B5525" w:rsidRPr="00D855D3" w:rsidRDefault="002B5525" w:rsidP="00035CBA">
            <w:pPr>
              <w:autoSpaceDE w:val="0"/>
              <w:autoSpaceDN w:val="0"/>
              <w:adjustRightInd w:val="0"/>
              <w:spacing w:after="120" w:line="276" w:lineRule="auto"/>
              <w:rPr>
                <w:rFonts w:ascii="Arial" w:hAnsi="Arial" w:cs="Arial"/>
                <w:szCs w:val="24"/>
              </w:rPr>
            </w:pPr>
          </w:p>
        </w:tc>
      </w:tr>
      <w:tr w:rsidR="002B5525" w:rsidRPr="00D855D3" w:rsidTr="00B160ED">
        <w:trPr>
          <w:cantSplit/>
        </w:trPr>
        <w:tc>
          <w:tcPr>
            <w:tcW w:w="1884" w:type="pct"/>
          </w:tcPr>
          <w:p w:rsidR="002B5525" w:rsidRPr="00B5630E" w:rsidRDefault="002B5525" w:rsidP="00035CBA">
            <w:pPr>
              <w:widowControl/>
              <w:autoSpaceDE w:val="0"/>
              <w:autoSpaceDN w:val="0"/>
              <w:adjustRightInd w:val="0"/>
              <w:spacing w:line="276" w:lineRule="auto"/>
              <w:rPr>
                <w:rFonts w:ascii="Arial" w:hAnsi="Arial" w:cs="Arial"/>
                <w:sz w:val="24"/>
                <w:szCs w:val="24"/>
              </w:rPr>
            </w:pPr>
            <w:r w:rsidRPr="00B5630E">
              <w:rPr>
                <w:rFonts w:ascii="Arial" w:hAnsi="Arial" w:cs="Arial"/>
                <w:sz w:val="24"/>
                <w:szCs w:val="24"/>
              </w:rPr>
              <w:t>Staff and volunteer management is supported by clear disciplinary and grievance procedures, which are linked to codes of conduct and feedback/complaint mechanisms.</w:t>
            </w:r>
          </w:p>
        </w:tc>
        <w:tc>
          <w:tcPr>
            <w:tcW w:w="353"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731"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942"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614"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476" w:type="pct"/>
          </w:tcPr>
          <w:p w:rsidR="002B5525" w:rsidRPr="00D855D3" w:rsidRDefault="002B5525" w:rsidP="00035CBA">
            <w:pPr>
              <w:autoSpaceDE w:val="0"/>
              <w:autoSpaceDN w:val="0"/>
              <w:adjustRightInd w:val="0"/>
              <w:spacing w:after="120" w:line="276" w:lineRule="auto"/>
              <w:rPr>
                <w:rFonts w:ascii="Arial" w:hAnsi="Arial" w:cs="Arial"/>
                <w:szCs w:val="24"/>
              </w:rPr>
            </w:pPr>
          </w:p>
        </w:tc>
      </w:tr>
      <w:tr w:rsidR="002B5525" w:rsidRPr="00D855D3" w:rsidTr="00B160ED">
        <w:trPr>
          <w:cantSplit/>
        </w:trPr>
        <w:tc>
          <w:tcPr>
            <w:tcW w:w="1884" w:type="pct"/>
          </w:tcPr>
          <w:p w:rsidR="002B5525" w:rsidRPr="00B5630E" w:rsidRDefault="002B5525" w:rsidP="00035CBA">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Upholding equity and meeting diverse needs</w:t>
            </w:r>
            <w:r w:rsidR="00035CBA" w:rsidRPr="00B5630E">
              <w:rPr>
                <w:rFonts w:ascii="Arial" w:hAnsi="Arial" w:cs="Arial"/>
                <w:sz w:val="24"/>
                <w:szCs w:val="24"/>
              </w:rPr>
              <w:t>.</w:t>
            </w:r>
          </w:p>
          <w:p w:rsidR="002B5525" w:rsidRPr="00B5630E" w:rsidRDefault="002B5525" w:rsidP="00035CBA">
            <w:pPr>
              <w:widowControl/>
              <w:autoSpaceDE w:val="0"/>
              <w:autoSpaceDN w:val="0"/>
              <w:adjustRightInd w:val="0"/>
              <w:spacing w:before="120" w:line="276" w:lineRule="auto"/>
              <w:rPr>
                <w:rFonts w:ascii="Arial" w:hAnsi="Arial" w:cs="Arial"/>
                <w:color w:val="7D6A55"/>
                <w:sz w:val="24"/>
                <w:szCs w:val="24"/>
              </w:rPr>
            </w:pPr>
            <w:r w:rsidRPr="00B5630E">
              <w:rPr>
                <w:rFonts w:ascii="Arial" w:hAnsi="Arial" w:cs="Arial"/>
                <w:b/>
                <w:color w:val="7D6A55"/>
                <w:sz w:val="24"/>
                <w:szCs w:val="24"/>
              </w:rPr>
              <w:t>Examples</w:t>
            </w:r>
          </w:p>
          <w:p w:rsidR="002B5525" w:rsidRPr="00B5630E" w:rsidRDefault="002B5525" w:rsidP="00B160ED">
            <w:pPr>
              <w:pStyle w:val="ListParagraph"/>
              <w:widowControl/>
              <w:numPr>
                <w:ilvl w:val="0"/>
                <w:numId w:val="18"/>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Staff and volunteers are from a diversity of cultures, abilities and identities</w:t>
            </w:r>
          </w:p>
          <w:p w:rsidR="002B5525" w:rsidRPr="00B5630E" w:rsidRDefault="002B5525" w:rsidP="00B160ED">
            <w:pPr>
              <w:pStyle w:val="ListParagraph"/>
              <w:widowControl/>
              <w:numPr>
                <w:ilvl w:val="0"/>
                <w:numId w:val="18"/>
              </w:numPr>
              <w:autoSpaceDE w:val="0"/>
              <w:autoSpaceDN w:val="0"/>
              <w:adjustRightInd w:val="0"/>
              <w:spacing w:line="276" w:lineRule="auto"/>
              <w:contextualSpacing/>
              <w:rPr>
                <w:rFonts w:ascii="Arial" w:hAnsi="Arial" w:cs="Arial"/>
                <w:sz w:val="24"/>
                <w:szCs w:val="24"/>
              </w:rPr>
            </w:pPr>
            <w:r w:rsidRPr="00B5630E">
              <w:rPr>
                <w:rFonts w:ascii="Arial" w:hAnsi="Arial" w:cs="Arial"/>
                <w:sz w:val="24"/>
                <w:szCs w:val="24"/>
              </w:rPr>
              <w:t>Orientation, induction and ongoing support and supervision has specific content related to respect  for and meeting the needs of children, regardless of their individual characteristics, cultural backgrounds, and abilities</w:t>
            </w:r>
          </w:p>
        </w:tc>
        <w:tc>
          <w:tcPr>
            <w:tcW w:w="353"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731"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942"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614" w:type="pct"/>
          </w:tcPr>
          <w:p w:rsidR="002B5525" w:rsidRPr="00187983" w:rsidRDefault="002B5525" w:rsidP="00035CBA">
            <w:pPr>
              <w:autoSpaceDE w:val="0"/>
              <w:autoSpaceDN w:val="0"/>
              <w:adjustRightInd w:val="0"/>
              <w:spacing w:before="120" w:after="120" w:line="276" w:lineRule="auto"/>
              <w:contextualSpacing/>
              <w:rPr>
                <w:rFonts w:ascii="Arial" w:hAnsi="Arial" w:cs="Arial"/>
                <w:szCs w:val="24"/>
              </w:rPr>
            </w:pPr>
          </w:p>
        </w:tc>
        <w:tc>
          <w:tcPr>
            <w:tcW w:w="476" w:type="pct"/>
          </w:tcPr>
          <w:p w:rsidR="002B5525" w:rsidRPr="00D855D3" w:rsidRDefault="002B5525" w:rsidP="00035CBA">
            <w:pPr>
              <w:autoSpaceDE w:val="0"/>
              <w:autoSpaceDN w:val="0"/>
              <w:adjustRightInd w:val="0"/>
              <w:spacing w:after="120" w:line="276" w:lineRule="auto"/>
              <w:rPr>
                <w:rFonts w:ascii="Arial" w:hAnsi="Arial" w:cs="Arial"/>
                <w:szCs w:val="24"/>
              </w:rPr>
            </w:pPr>
          </w:p>
        </w:tc>
      </w:tr>
    </w:tbl>
    <w:p w:rsidR="00D855D3" w:rsidRDefault="00D855D3" w:rsidP="00D855D3">
      <w:pPr>
        <w:rPr>
          <w:rFonts w:ascii="Arial" w:hAnsi="Arial" w:cs="Arial"/>
        </w:rPr>
      </w:pPr>
      <w:r w:rsidRPr="00D855D3">
        <w:rPr>
          <w:rFonts w:ascii="Arial" w:hAnsi="Arial" w:cs="Arial"/>
        </w:rPr>
        <w:br w:type="page"/>
      </w:r>
    </w:p>
    <w:tbl>
      <w:tblPr>
        <w:tblW w:w="5000" w:type="pct"/>
        <w:tblBorders>
          <w:top w:val="single" w:sz="6" w:space="0" w:color="00A5D9"/>
          <w:left w:val="single" w:sz="6" w:space="0" w:color="00A5D9"/>
          <w:bottom w:val="single" w:sz="6" w:space="0" w:color="00A5D9"/>
          <w:right w:val="single" w:sz="6" w:space="0" w:color="00A5D9"/>
          <w:insideH w:val="single" w:sz="6" w:space="0" w:color="00A5D9"/>
          <w:insideV w:val="single" w:sz="6" w:space="0" w:color="00A5D9"/>
        </w:tblBorders>
        <w:tblLayout w:type="fixed"/>
        <w:tblCellMar>
          <w:top w:w="57" w:type="dxa"/>
          <w:left w:w="57" w:type="dxa"/>
          <w:right w:w="57" w:type="dxa"/>
        </w:tblCellMar>
        <w:tblLook w:val="0000" w:firstRow="0" w:lastRow="0" w:firstColumn="0" w:lastColumn="0" w:noHBand="0" w:noVBand="0"/>
      </w:tblPr>
      <w:tblGrid>
        <w:gridCol w:w="5483"/>
        <w:gridCol w:w="1028"/>
        <w:gridCol w:w="2128"/>
        <w:gridCol w:w="2742"/>
        <w:gridCol w:w="1787"/>
        <w:gridCol w:w="1386"/>
      </w:tblGrid>
      <w:tr w:rsidR="00035CBA" w:rsidRPr="00D855D3" w:rsidTr="000660AC">
        <w:trPr>
          <w:cantSplit/>
          <w:tblHeader/>
        </w:trPr>
        <w:tc>
          <w:tcPr>
            <w:tcW w:w="2968" w:type="pct"/>
            <w:gridSpan w:val="3"/>
            <w:tcBorders>
              <w:bottom w:val="single" w:sz="6" w:space="0" w:color="00A5D9"/>
            </w:tcBorders>
            <w:shd w:val="clear" w:color="C0C0C0" w:fill="00A5D9"/>
            <w:vAlign w:val="center"/>
          </w:tcPr>
          <w:p w:rsidR="00035CBA" w:rsidRDefault="00035CBA" w:rsidP="00226AF1">
            <w:pPr>
              <w:autoSpaceDE w:val="0"/>
              <w:autoSpaceDN w:val="0"/>
              <w:adjustRightInd w:val="0"/>
              <w:spacing w:before="120" w:after="120" w:line="23" w:lineRule="atLeast"/>
              <w:rPr>
                <w:rFonts w:ascii="Arial" w:hAnsi="Arial" w:cs="Arial"/>
                <w:b/>
                <w:color w:val="FFFFFF" w:themeColor="background1"/>
                <w:sz w:val="28"/>
                <w:szCs w:val="24"/>
              </w:rPr>
            </w:pPr>
            <w:r w:rsidRPr="00187983">
              <w:rPr>
                <w:rFonts w:ascii="Arial" w:hAnsi="Arial" w:cs="Arial"/>
                <w:b/>
                <w:color w:val="FFFFFF" w:themeColor="background1"/>
                <w:sz w:val="28"/>
                <w:szCs w:val="24"/>
              </w:rPr>
              <w:lastRenderedPageBreak/>
              <w:t>Domain</w:t>
            </w:r>
          </w:p>
          <w:p w:rsidR="00035CBA" w:rsidRPr="00187983" w:rsidRDefault="00884E87" w:rsidP="00833CB6">
            <w:pPr>
              <w:pStyle w:val="Heading3"/>
            </w:pPr>
            <w:bookmarkStart w:id="10" w:name="_Toc520209467"/>
            <w:r>
              <w:t>Safe environments – physical and online</w:t>
            </w:r>
            <w:bookmarkEnd w:id="10"/>
            <w:r w:rsidR="00035CBA" w:rsidRPr="00187983">
              <w:t xml:space="preserve"> </w:t>
            </w:r>
          </w:p>
        </w:tc>
        <w:tc>
          <w:tcPr>
            <w:tcW w:w="2032" w:type="pct"/>
            <w:gridSpan w:val="3"/>
            <w:tcBorders>
              <w:bottom w:val="single" w:sz="6" w:space="0" w:color="00A5D9"/>
            </w:tcBorders>
            <w:vAlign w:val="center"/>
          </w:tcPr>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Agency: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Work unit:</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Completed by: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 xml:space="preserve">Date of review: </w:t>
            </w:r>
          </w:p>
          <w:p w:rsidR="00035CBA" w:rsidRPr="00187983" w:rsidRDefault="000660AC" w:rsidP="000660AC">
            <w:pPr>
              <w:tabs>
                <w:tab w:val="left" w:pos="6329"/>
                <w:tab w:val="left" w:pos="9022"/>
              </w:tabs>
              <w:autoSpaceDE w:val="0"/>
              <w:autoSpaceDN w:val="0"/>
              <w:adjustRightInd w:val="0"/>
              <w:spacing w:before="120" w:after="120" w:line="23" w:lineRule="atLeast"/>
              <w:contextualSpacing/>
              <w:rPr>
                <w:rFonts w:ascii="Arial" w:hAnsi="Arial" w:cs="Arial"/>
                <w:b/>
                <w:szCs w:val="24"/>
              </w:rPr>
            </w:pPr>
            <w:r w:rsidRPr="00B5630E">
              <w:rPr>
                <w:rFonts w:ascii="Arial" w:hAnsi="Arial" w:cs="Arial"/>
                <w:sz w:val="24"/>
                <w:szCs w:val="24"/>
              </w:rPr>
              <w:t>Date of next review:</w:t>
            </w:r>
          </w:p>
        </w:tc>
      </w:tr>
      <w:tr w:rsidR="00035CBA" w:rsidRPr="00852C85" w:rsidTr="000660AC">
        <w:trPr>
          <w:cantSplit/>
          <w:tblHeader/>
        </w:trPr>
        <w:tc>
          <w:tcPr>
            <w:tcW w:w="1884" w:type="pct"/>
            <w:shd w:val="clear" w:color="DF7A12" w:fill="C1F0FF"/>
            <w:vAlign w:val="center"/>
          </w:tcPr>
          <w:p w:rsidR="00035CBA" w:rsidRPr="00B5630E" w:rsidRDefault="00035CBA"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Practices</w:t>
            </w:r>
          </w:p>
        </w:tc>
        <w:tc>
          <w:tcPr>
            <w:tcW w:w="353" w:type="pct"/>
            <w:shd w:val="clear" w:color="DF7A12" w:fill="C1F0FF"/>
            <w:vAlign w:val="center"/>
          </w:tcPr>
          <w:p w:rsidR="00035CBA" w:rsidRPr="00187983" w:rsidRDefault="00035CBA" w:rsidP="00226AF1">
            <w:pPr>
              <w:autoSpaceDE w:val="0"/>
              <w:autoSpaceDN w:val="0"/>
              <w:adjustRightInd w:val="0"/>
              <w:spacing w:line="23" w:lineRule="atLeast"/>
              <w:rPr>
                <w:rFonts w:ascii="Arial" w:hAnsi="Arial" w:cs="Arial"/>
                <w:b/>
                <w:szCs w:val="24"/>
              </w:rPr>
            </w:pPr>
            <w:r w:rsidRPr="00187983">
              <w:rPr>
                <w:rFonts w:ascii="Arial" w:hAnsi="Arial" w:cs="Arial"/>
                <w:b/>
                <w:szCs w:val="24"/>
              </w:rPr>
              <w:t>Rating  1 to 5</w:t>
            </w:r>
          </w:p>
        </w:tc>
        <w:tc>
          <w:tcPr>
            <w:tcW w:w="731" w:type="pct"/>
            <w:shd w:val="clear" w:color="DF7A12" w:fill="C1F0FF"/>
            <w:vAlign w:val="center"/>
          </w:tcPr>
          <w:p w:rsidR="00035CBA" w:rsidRPr="00187983" w:rsidRDefault="00035CBA" w:rsidP="00226AF1">
            <w:pPr>
              <w:autoSpaceDE w:val="0"/>
              <w:autoSpaceDN w:val="0"/>
              <w:adjustRightInd w:val="0"/>
              <w:spacing w:line="23" w:lineRule="atLeast"/>
              <w:rPr>
                <w:rFonts w:ascii="Arial" w:hAnsi="Arial" w:cs="Arial"/>
                <w:b/>
                <w:szCs w:val="24"/>
              </w:rPr>
            </w:pPr>
            <w:r w:rsidRPr="00187983">
              <w:rPr>
                <w:rFonts w:ascii="Arial" w:hAnsi="Arial" w:cs="Arial"/>
                <w:b/>
                <w:szCs w:val="24"/>
              </w:rPr>
              <w:t xml:space="preserve">Evidence of </w:t>
            </w:r>
            <w:r w:rsidRPr="00187983">
              <w:rPr>
                <w:rFonts w:ascii="Arial" w:hAnsi="Arial" w:cs="Arial"/>
                <w:b/>
                <w:szCs w:val="24"/>
              </w:rPr>
              <w:br/>
              <w:t>practice in action</w:t>
            </w:r>
          </w:p>
        </w:tc>
        <w:tc>
          <w:tcPr>
            <w:tcW w:w="942" w:type="pct"/>
            <w:shd w:val="clear" w:color="DF7A12" w:fill="C1F0FF"/>
            <w:vAlign w:val="center"/>
          </w:tcPr>
          <w:p w:rsidR="00035CBA" w:rsidRPr="00187983" w:rsidRDefault="00035CBA" w:rsidP="00226AF1">
            <w:pPr>
              <w:autoSpaceDE w:val="0"/>
              <w:autoSpaceDN w:val="0"/>
              <w:adjustRightInd w:val="0"/>
              <w:spacing w:line="23" w:lineRule="atLeast"/>
              <w:rPr>
                <w:rFonts w:ascii="Arial" w:hAnsi="Arial" w:cs="Arial"/>
                <w:b/>
                <w:szCs w:val="24"/>
              </w:rPr>
            </w:pPr>
            <w:r w:rsidRPr="00187983">
              <w:rPr>
                <w:rFonts w:ascii="Arial" w:hAnsi="Arial" w:cs="Arial"/>
                <w:b/>
                <w:szCs w:val="24"/>
              </w:rPr>
              <w:t xml:space="preserve">Next steps </w:t>
            </w:r>
          </w:p>
        </w:tc>
        <w:tc>
          <w:tcPr>
            <w:tcW w:w="614" w:type="pct"/>
            <w:shd w:val="clear" w:color="DF7A12" w:fill="C1F0FF"/>
            <w:vAlign w:val="center"/>
          </w:tcPr>
          <w:p w:rsidR="00035CBA" w:rsidRPr="00187983" w:rsidRDefault="00035CBA" w:rsidP="00226AF1">
            <w:pPr>
              <w:autoSpaceDE w:val="0"/>
              <w:autoSpaceDN w:val="0"/>
              <w:adjustRightInd w:val="0"/>
              <w:spacing w:line="23" w:lineRule="atLeast"/>
              <w:rPr>
                <w:rFonts w:ascii="Arial" w:hAnsi="Arial" w:cs="Arial"/>
                <w:b/>
                <w:szCs w:val="24"/>
              </w:rPr>
            </w:pPr>
            <w:r w:rsidRPr="00187983">
              <w:rPr>
                <w:rFonts w:ascii="Arial" w:hAnsi="Arial" w:cs="Arial"/>
                <w:b/>
                <w:szCs w:val="24"/>
              </w:rPr>
              <w:t>By whom</w:t>
            </w:r>
          </w:p>
        </w:tc>
        <w:tc>
          <w:tcPr>
            <w:tcW w:w="476" w:type="pct"/>
            <w:shd w:val="clear" w:color="DF7A12" w:fill="C1F0FF"/>
            <w:vAlign w:val="center"/>
          </w:tcPr>
          <w:p w:rsidR="00035CBA" w:rsidRPr="00852C85" w:rsidRDefault="00035CBA" w:rsidP="00226AF1">
            <w:pPr>
              <w:autoSpaceDE w:val="0"/>
              <w:autoSpaceDN w:val="0"/>
              <w:adjustRightInd w:val="0"/>
              <w:rPr>
                <w:rFonts w:ascii="Arial" w:hAnsi="Arial" w:cs="Arial"/>
                <w:b/>
                <w:szCs w:val="24"/>
              </w:rPr>
            </w:pPr>
            <w:r w:rsidRPr="00852C85">
              <w:rPr>
                <w:rFonts w:ascii="Arial" w:hAnsi="Arial" w:cs="Arial"/>
                <w:b/>
                <w:szCs w:val="24"/>
              </w:rPr>
              <w:t>By when</w:t>
            </w:r>
          </w:p>
        </w:tc>
      </w:tr>
      <w:tr w:rsidR="00035CBA" w:rsidRPr="00035CBA" w:rsidTr="00B160ED">
        <w:trPr>
          <w:cantSplit/>
        </w:trPr>
        <w:tc>
          <w:tcPr>
            <w:tcW w:w="1884" w:type="pct"/>
          </w:tcPr>
          <w:p w:rsidR="00035CBA" w:rsidRPr="00B5630E" w:rsidRDefault="00035CBA" w:rsidP="00035CBA">
            <w:pPr>
              <w:autoSpaceDE w:val="0"/>
              <w:autoSpaceDN w:val="0"/>
              <w:adjustRightInd w:val="0"/>
              <w:spacing w:line="276" w:lineRule="auto"/>
              <w:rPr>
                <w:rFonts w:ascii="Arial" w:hAnsi="Arial" w:cs="Arial"/>
                <w:sz w:val="24"/>
                <w:szCs w:val="24"/>
              </w:rPr>
            </w:pPr>
            <w:r w:rsidRPr="00B5630E">
              <w:rPr>
                <w:rFonts w:ascii="Arial" w:hAnsi="Arial" w:cs="Arial"/>
                <w:sz w:val="24"/>
                <w:szCs w:val="24"/>
              </w:rPr>
              <w:t>A practical risk management strategy has been developed, which is adapted for the different settings in which the organisation works and the particular needs of the children and young people.</w:t>
            </w:r>
          </w:p>
          <w:p w:rsidR="00035CBA" w:rsidRPr="00B5630E" w:rsidRDefault="00035CBA" w:rsidP="00035CBA">
            <w:pPr>
              <w:widowControl/>
              <w:autoSpaceDE w:val="0"/>
              <w:autoSpaceDN w:val="0"/>
              <w:adjustRightInd w:val="0"/>
              <w:spacing w:before="120" w:line="276" w:lineRule="auto"/>
              <w:rPr>
                <w:rFonts w:ascii="Arial" w:hAnsi="Arial" w:cs="Arial"/>
                <w:color w:val="00A5D9"/>
                <w:sz w:val="24"/>
                <w:szCs w:val="24"/>
              </w:rPr>
            </w:pPr>
            <w:r w:rsidRPr="00B5630E">
              <w:rPr>
                <w:rFonts w:ascii="Arial" w:hAnsi="Arial" w:cs="Arial"/>
                <w:b/>
                <w:color w:val="00A5D9"/>
                <w:sz w:val="24"/>
                <w:szCs w:val="24"/>
              </w:rPr>
              <w:t>Examples</w:t>
            </w:r>
          </w:p>
          <w:p w:rsidR="00035CBA" w:rsidRPr="00B5630E" w:rsidRDefault="00035CBA" w:rsidP="00B160ED">
            <w:pPr>
              <w:pStyle w:val="ListParagraph"/>
              <w:widowControl/>
              <w:numPr>
                <w:ilvl w:val="0"/>
                <w:numId w:val="19"/>
              </w:numPr>
              <w:spacing w:line="276" w:lineRule="auto"/>
              <w:rPr>
                <w:rFonts w:ascii="Arial" w:eastAsia="Calibri" w:hAnsi="Arial" w:cs="Arial"/>
                <w:sz w:val="24"/>
                <w:szCs w:val="24"/>
              </w:rPr>
            </w:pPr>
            <w:r w:rsidRPr="00B5630E">
              <w:rPr>
                <w:rFonts w:ascii="Arial" w:eastAsia="Calibri" w:hAnsi="Arial" w:cs="Arial"/>
                <w:sz w:val="24"/>
                <w:szCs w:val="24"/>
              </w:rPr>
              <w:t>visibility has been considered and activities planned accordingly</w:t>
            </w:r>
          </w:p>
          <w:p w:rsidR="00035CBA" w:rsidRPr="00B5630E" w:rsidRDefault="00035CBA" w:rsidP="00B160ED">
            <w:pPr>
              <w:pStyle w:val="ListParagraph"/>
              <w:widowControl/>
              <w:numPr>
                <w:ilvl w:val="0"/>
                <w:numId w:val="19"/>
              </w:numPr>
              <w:spacing w:line="276" w:lineRule="auto"/>
              <w:rPr>
                <w:rFonts w:ascii="Arial" w:eastAsia="Calibri" w:hAnsi="Arial" w:cs="Arial"/>
                <w:sz w:val="24"/>
                <w:szCs w:val="24"/>
              </w:rPr>
            </w:pPr>
            <w:r w:rsidRPr="00B5630E">
              <w:rPr>
                <w:rFonts w:ascii="Arial" w:eastAsia="Calibri" w:hAnsi="Arial" w:cs="Arial"/>
                <w:sz w:val="24"/>
                <w:szCs w:val="24"/>
              </w:rPr>
              <w:t>where visibility is not possible, other practices are strengthened</w:t>
            </w:r>
          </w:p>
          <w:p w:rsidR="00035CBA" w:rsidRPr="00B5630E" w:rsidRDefault="00035CBA" w:rsidP="00B160ED">
            <w:pPr>
              <w:pStyle w:val="ListParagraph"/>
              <w:widowControl/>
              <w:numPr>
                <w:ilvl w:val="0"/>
                <w:numId w:val="19"/>
              </w:numPr>
              <w:spacing w:line="276" w:lineRule="auto"/>
              <w:rPr>
                <w:rFonts w:ascii="Arial" w:eastAsia="Calibri" w:hAnsi="Arial" w:cs="Arial"/>
                <w:sz w:val="24"/>
                <w:szCs w:val="24"/>
              </w:rPr>
            </w:pPr>
            <w:r w:rsidRPr="00B5630E">
              <w:rPr>
                <w:rFonts w:ascii="Arial" w:eastAsia="Calibri" w:hAnsi="Arial" w:cs="Arial"/>
                <w:sz w:val="24"/>
                <w:szCs w:val="24"/>
              </w:rPr>
              <w:t>access to the organisation is actively monitored</w:t>
            </w:r>
          </w:p>
          <w:p w:rsidR="00035CBA" w:rsidRPr="00B5630E" w:rsidRDefault="00035CBA" w:rsidP="00B160ED">
            <w:pPr>
              <w:pStyle w:val="ListParagraph"/>
              <w:widowControl/>
              <w:numPr>
                <w:ilvl w:val="0"/>
                <w:numId w:val="19"/>
              </w:numPr>
              <w:spacing w:line="276" w:lineRule="auto"/>
              <w:rPr>
                <w:rFonts w:ascii="Arial" w:eastAsia="Calibri" w:hAnsi="Arial" w:cs="Arial"/>
                <w:sz w:val="24"/>
                <w:szCs w:val="24"/>
              </w:rPr>
            </w:pPr>
            <w:r w:rsidRPr="00B5630E">
              <w:rPr>
                <w:rFonts w:ascii="Arial" w:eastAsia="Calibri" w:hAnsi="Arial" w:cs="Arial"/>
                <w:sz w:val="24"/>
                <w:szCs w:val="24"/>
              </w:rPr>
              <w:t>off-site activities are planned to take into account the physical environment</w:t>
            </w:r>
          </w:p>
          <w:p w:rsidR="00035CBA" w:rsidRPr="00B5630E" w:rsidRDefault="00035CBA" w:rsidP="00B160ED">
            <w:pPr>
              <w:pStyle w:val="ListParagraph"/>
              <w:widowControl/>
              <w:numPr>
                <w:ilvl w:val="0"/>
                <w:numId w:val="19"/>
              </w:numPr>
              <w:spacing w:line="276" w:lineRule="auto"/>
              <w:rPr>
                <w:rFonts w:ascii="Arial" w:eastAsia="Calibri" w:hAnsi="Arial" w:cs="Arial"/>
                <w:sz w:val="24"/>
                <w:szCs w:val="24"/>
              </w:rPr>
            </w:pPr>
            <w:r w:rsidRPr="00B5630E">
              <w:rPr>
                <w:rFonts w:ascii="Arial" w:eastAsia="Calibri" w:hAnsi="Arial" w:cs="Arial"/>
                <w:sz w:val="24"/>
                <w:szCs w:val="24"/>
              </w:rPr>
              <w:t>procedures and guidelines for managing toilet breaks, changing clothes and personal care are in place</w:t>
            </w:r>
          </w:p>
          <w:p w:rsidR="00035CBA" w:rsidRPr="00B5630E" w:rsidRDefault="00035CBA" w:rsidP="00B160ED">
            <w:pPr>
              <w:pStyle w:val="ListParagraph"/>
              <w:widowControl/>
              <w:numPr>
                <w:ilvl w:val="0"/>
                <w:numId w:val="19"/>
              </w:numPr>
              <w:spacing w:line="276" w:lineRule="auto"/>
              <w:rPr>
                <w:rFonts w:ascii="Arial" w:hAnsi="Arial" w:cs="Arial"/>
                <w:sz w:val="24"/>
                <w:szCs w:val="24"/>
              </w:rPr>
            </w:pPr>
            <w:r w:rsidRPr="00B5630E">
              <w:rPr>
                <w:rFonts w:ascii="Arial" w:eastAsia="Calibri" w:hAnsi="Arial" w:cs="Arial"/>
                <w:sz w:val="24"/>
                <w:szCs w:val="24"/>
              </w:rPr>
              <w:t>guidelines about online environments</w:t>
            </w:r>
          </w:p>
        </w:tc>
        <w:tc>
          <w:tcPr>
            <w:tcW w:w="353" w:type="pct"/>
          </w:tcPr>
          <w:p w:rsidR="00035CBA" w:rsidRPr="00035CBA" w:rsidRDefault="00035CBA" w:rsidP="00035CBA">
            <w:pPr>
              <w:autoSpaceDE w:val="0"/>
              <w:autoSpaceDN w:val="0"/>
              <w:adjustRightInd w:val="0"/>
              <w:spacing w:line="276" w:lineRule="auto"/>
              <w:rPr>
                <w:rFonts w:ascii="Arial" w:hAnsi="Arial" w:cs="Arial"/>
                <w:szCs w:val="24"/>
              </w:rPr>
            </w:pPr>
          </w:p>
        </w:tc>
        <w:tc>
          <w:tcPr>
            <w:tcW w:w="731" w:type="pct"/>
          </w:tcPr>
          <w:p w:rsidR="00035CBA" w:rsidRPr="00035CBA" w:rsidRDefault="00035CBA" w:rsidP="00035CBA">
            <w:pPr>
              <w:autoSpaceDE w:val="0"/>
              <w:autoSpaceDN w:val="0"/>
              <w:adjustRightInd w:val="0"/>
              <w:spacing w:line="276" w:lineRule="auto"/>
              <w:rPr>
                <w:rFonts w:ascii="Arial" w:hAnsi="Arial" w:cs="Arial"/>
                <w:szCs w:val="24"/>
              </w:rPr>
            </w:pPr>
          </w:p>
        </w:tc>
        <w:tc>
          <w:tcPr>
            <w:tcW w:w="942" w:type="pct"/>
          </w:tcPr>
          <w:p w:rsidR="00035CBA" w:rsidRPr="00035CBA" w:rsidRDefault="00035CBA" w:rsidP="00035CBA">
            <w:pPr>
              <w:autoSpaceDE w:val="0"/>
              <w:autoSpaceDN w:val="0"/>
              <w:adjustRightInd w:val="0"/>
              <w:spacing w:line="276" w:lineRule="auto"/>
              <w:rPr>
                <w:rFonts w:ascii="Arial" w:hAnsi="Arial" w:cs="Arial"/>
                <w:szCs w:val="24"/>
              </w:rPr>
            </w:pPr>
          </w:p>
        </w:tc>
        <w:tc>
          <w:tcPr>
            <w:tcW w:w="614" w:type="pct"/>
          </w:tcPr>
          <w:p w:rsidR="00035CBA" w:rsidRPr="00035CBA" w:rsidRDefault="00035CBA" w:rsidP="00035CBA">
            <w:pPr>
              <w:autoSpaceDE w:val="0"/>
              <w:autoSpaceDN w:val="0"/>
              <w:adjustRightInd w:val="0"/>
              <w:spacing w:line="276" w:lineRule="auto"/>
              <w:rPr>
                <w:rFonts w:ascii="Arial" w:hAnsi="Arial" w:cs="Arial"/>
                <w:szCs w:val="24"/>
              </w:rPr>
            </w:pPr>
          </w:p>
        </w:tc>
        <w:tc>
          <w:tcPr>
            <w:tcW w:w="476" w:type="pct"/>
          </w:tcPr>
          <w:p w:rsidR="00035CBA" w:rsidRPr="00035CBA" w:rsidRDefault="00035CBA" w:rsidP="00035CBA">
            <w:pPr>
              <w:autoSpaceDE w:val="0"/>
              <w:autoSpaceDN w:val="0"/>
              <w:adjustRightInd w:val="0"/>
              <w:spacing w:line="276" w:lineRule="auto"/>
              <w:rPr>
                <w:rFonts w:ascii="Arial" w:hAnsi="Arial" w:cs="Arial"/>
                <w:szCs w:val="24"/>
              </w:rPr>
            </w:pPr>
          </w:p>
        </w:tc>
      </w:tr>
      <w:tr w:rsidR="00035CBA" w:rsidRPr="00035CBA" w:rsidTr="00B160ED">
        <w:trPr>
          <w:cantSplit/>
        </w:trPr>
        <w:tc>
          <w:tcPr>
            <w:tcW w:w="1884" w:type="pct"/>
          </w:tcPr>
          <w:p w:rsidR="00035CBA" w:rsidRPr="00B5630E" w:rsidRDefault="00035CBA" w:rsidP="00035CBA">
            <w:pPr>
              <w:widowControl/>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Behaviours that are inappropriate with children and young people and workplace factors that can affect the likelihood of such behaviour occurring have been identified. Strategies to minimise these activities occurring have been included in the practical risk management strategy.</w:t>
            </w:r>
          </w:p>
          <w:p w:rsidR="00035CBA" w:rsidRPr="00B5630E" w:rsidRDefault="00035CBA" w:rsidP="00035CBA">
            <w:pPr>
              <w:widowControl/>
              <w:autoSpaceDE w:val="0"/>
              <w:autoSpaceDN w:val="0"/>
              <w:adjustRightInd w:val="0"/>
              <w:spacing w:before="120" w:line="276" w:lineRule="auto"/>
              <w:rPr>
                <w:rFonts w:ascii="Arial" w:hAnsi="Arial" w:cs="Arial"/>
                <w:color w:val="00A5D9"/>
                <w:sz w:val="24"/>
                <w:szCs w:val="24"/>
              </w:rPr>
            </w:pPr>
            <w:r w:rsidRPr="00B5630E">
              <w:rPr>
                <w:rFonts w:ascii="Arial" w:hAnsi="Arial" w:cs="Arial"/>
                <w:b/>
                <w:color w:val="00A5D9"/>
                <w:sz w:val="24"/>
                <w:szCs w:val="24"/>
              </w:rPr>
              <w:t>Examples</w:t>
            </w:r>
          </w:p>
          <w:p w:rsidR="00035CBA" w:rsidRPr="00B5630E" w:rsidRDefault="00035CBA" w:rsidP="00B160ED">
            <w:pPr>
              <w:pStyle w:val="ListParagraph"/>
              <w:widowControl/>
              <w:numPr>
                <w:ilvl w:val="0"/>
                <w:numId w:val="19"/>
              </w:numPr>
              <w:spacing w:line="276" w:lineRule="auto"/>
              <w:rPr>
                <w:rFonts w:ascii="Arial" w:eastAsia="Calibri" w:hAnsi="Arial" w:cs="Arial"/>
                <w:sz w:val="24"/>
                <w:szCs w:val="24"/>
              </w:rPr>
            </w:pPr>
            <w:r w:rsidRPr="00B5630E">
              <w:rPr>
                <w:rFonts w:ascii="Arial" w:eastAsia="Calibri" w:hAnsi="Arial" w:cs="Arial"/>
                <w:sz w:val="24"/>
                <w:szCs w:val="24"/>
              </w:rPr>
              <w:t xml:space="preserve">guidelines about taking and storage of photos of children </w:t>
            </w:r>
          </w:p>
          <w:p w:rsidR="00035CBA" w:rsidRPr="00B5630E" w:rsidRDefault="00035CBA" w:rsidP="00B160ED">
            <w:pPr>
              <w:pStyle w:val="ListParagraph"/>
              <w:widowControl/>
              <w:numPr>
                <w:ilvl w:val="0"/>
                <w:numId w:val="19"/>
              </w:numPr>
              <w:spacing w:line="276" w:lineRule="auto"/>
              <w:rPr>
                <w:rFonts w:ascii="Arial" w:hAnsi="Arial" w:cs="Arial"/>
                <w:sz w:val="24"/>
                <w:szCs w:val="24"/>
              </w:rPr>
            </w:pPr>
            <w:r w:rsidRPr="00B5630E">
              <w:rPr>
                <w:rFonts w:ascii="Arial" w:eastAsia="Calibri" w:hAnsi="Arial" w:cs="Arial"/>
                <w:sz w:val="24"/>
                <w:szCs w:val="24"/>
              </w:rPr>
              <w:t>guidelines for staff and volunteers about communication with children via personal phones, emails and social media</w:t>
            </w:r>
            <w:r w:rsidRPr="00B5630E">
              <w:rPr>
                <w:rFonts w:ascii="Arial" w:hAnsi="Arial" w:cs="Arial"/>
                <w:color w:val="808080" w:themeColor="background1" w:themeShade="80"/>
                <w:sz w:val="24"/>
                <w:szCs w:val="24"/>
              </w:rPr>
              <w:t xml:space="preserve"> </w:t>
            </w:r>
          </w:p>
        </w:tc>
        <w:tc>
          <w:tcPr>
            <w:tcW w:w="353" w:type="pct"/>
          </w:tcPr>
          <w:p w:rsidR="00035CBA" w:rsidRPr="00035CBA" w:rsidRDefault="00035CBA" w:rsidP="00035CBA">
            <w:pPr>
              <w:autoSpaceDE w:val="0"/>
              <w:autoSpaceDN w:val="0"/>
              <w:adjustRightInd w:val="0"/>
              <w:spacing w:line="276" w:lineRule="auto"/>
              <w:rPr>
                <w:rFonts w:ascii="Arial" w:hAnsi="Arial" w:cs="Arial"/>
                <w:szCs w:val="24"/>
              </w:rPr>
            </w:pPr>
          </w:p>
        </w:tc>
        <w:tc>
          <w:tcPr>
            <w:tcW w:w="731" w:type="pct"/>
          </w:tcPr>
          <w:p w:rsidR="00035CBA" w:rsidRPr="00035CBA" w:rsidRDefault="00035CBA" w:rsidP="00035CBA">
            <w:pPr>
              <w:autoSpaceDE w:val="0"/>
              <w:autoSpaceDN w:val="0"/>
              <w:adjustRightInd w:val="0"/>
              <w:spacing w:line="276" w:lineRule="auto"/>
              <w:rPr>
                <w:rFonts w:ascii="Arial" w:hAnsi="Arial" w:cs="Arial"/>
                <w:szCs w:val="24"/>
              </w:rPr>
            </w:pPr>
          </w:p>
        </w:tc>
        <w:tc>
          <w:tcPr>
            <w:tcW w:w="942" w:type="pct"/>
          </w:tcPr>
          <w:p w:rsidR="00035CBA" w:rsidRPr="00035CBA" w:rsidRDefault="00035CBA" w:rsidP="00035CBA">
            <w:pPr>
              <w:autoSpaceDE w:val="0"/>
              <w:autoSpaceDN w:val="0"/>
              <w:adjustRightInd w:val="0"/>
              <w:spacing w:line="276" w:lineRule="auto"/>
              <w:rPr>
                <w:rFonts w:ascii="Arial" w:hAnsi="Arial" w:cs="Arial"/>
                <w:szCs w:val="24"/>
              </w:rPr>
            </w:pPr>
          </w:p>
        </w:tc>
        <w:tc>
          <w:tcPr>
            <w:tcW w:w="614" w:type="pct"/>
          </w:tcPr>
          <w:p w:rsidR="00035CBA" w:rsidRPr="00035CBA" w:rsidRDefault="00035CBA" w:rsidP="00035CBA">
            <w:pPr>
              <w:autoSpaceDE w:val="0"/>
              <w:autoSpaceDN w:val="0"/>
              <w:adjustRightInd w:val="0"/>
              <w:spacing w:line="276" w:lineRule="auto"/>
              <w:rPr>
                <w:rFonts w:ascii="Arial" w:hAnsi="Arial" w:cs="Arial"/>
                <w:szCs w:val="24"/>
              </w:rPr>
            </w:pPr>
          </w:p>
        </w:tc>
        <w:tc>
          <w:tcPr>
            <w:tcW w:w="476" w:type="pct"/>
          </w:tcPr>
          <w:p w:rsidR="00035CBA" w:rsidRPr="00035CBA" w:rsidRDefault="00035CBA" w:rsidP="00035CBA">
            <w:pPr>
              <w:autoSpaceDE w:val="0"/>
              <w:autoSpaceDN w:val="0"/>
              <w:adjustRightInd w:val="0"/>
              <w:spacing w:line="276" w:lineRule="auto"/>
              <w:rPr>
                <w:rFonts w:ascii="Arial" w:hAnsi="Arial" w:cs="Arial"/>
                <w:szCs w:val="24"/>
              </w:rPr>
            </w:pPr>
          </w:p>
        </w:tc>
      </w:tr>
      <w:tr w:rsidR="00035CBA" w:rsidRPr="00035CBA" w:rsidTr="00B160ED">
        <w:trPr>
          <w:cantSplit/>
        </w:trPr>
        <w:tc>
          <w:tcPr>
            <w:tcW w:w="1884" w:type="pct"/>
          </w:tcPr>
          <w:p w:rsidR="00035CBA" w:rsidRPr="00B5630E" w:rsidRDefault="00035CBA" w:rsidP="00035CBA">
            <w:pPr>
              <w:spacing w:line="276" w:lineRule="auto"/>
              <w:rPr>
                <w:rFonts w:ascii="Arial" w:hAnsi="Arial" w:cs="Arial"/>
                <w:sz w:val="24"/>
                <w:szCs w:val="24"/>
              </w:rPr>
            </w:pPr>
            <w:r w:rsidRPr="00B5630E">
              <w:rPr>
                <w:rFonts w:ascii="Arial" w:hAnsi="Arial" w:cs="Arial"/>
                <w:sz w:val="24"/>
                <w:szCs w:val="24"/>
              </w:rPr>
              <w:t>Behaviours that are inappropriate with children in an online environment have been identified. Strategies to minimise these behaviours and activities occurring have been addressed.</w:t>
            </w:r>
          </w:p>
          <w:p w:rsidR="00035CBA" w:rsidRPr="00B5630E" w:rsidRDefault="00035CBA" w:rsidP="00035CBA">
            <w:pPr>
              <w:widowControl/>
              <w:autoSpaceDE w:val="0"/>
              <w:autoSpaceDN w:val="0"/>
              <w:adjustRightInd w:val="0"/>
              <w:spacing w:before="120" w:line="276" w:lineRule="auto"/>
              <w:rPr>
                <w:rFonts w:ascii="Arial" w:hAnsi="Arial" w:cs="Arial"/>
                <w:color w:val="00A5D9"/>
                <w:sz w:val="24"/>
                <w:szCs w:val="24"/>
              </w:rPr>
            </w:pPr>
            <w:r w:rsidRPr="00B5630E">
              <w:rPr>
                <w:rFonts w:ascii="Arial" w:hAnsi="Arial" w:cs="Arial"/>
                <w:b/>
                <w:color w:val="00A5D9"/>
                <w:sz w:val="24"/>
                <w:szCs w:val="24"/>
              </w:rPr>
              <w:t>Examples</w:t>
            </w:r>
          </w:p>
          <w:p w:rsidR="00035CBA" w:rsidRPr="00B5630E" w:rsidRDefault="00035CBA" w:rsidP="00B160ED">
            <w:pPr>
              <w:pStyle w:val="ListParagraph"/>
              <w:widowControl/>
              <w:numPr>
                <w:ilvl w:val="0"/>
                <w:numId w:val="19"/>
              </w:numPr>
              <w:spacing w:line="276" w:lineRule="auto"/>
              <w:rPr>
                <w:rFonts w:ascii="Arial" w:eastAsia="Calibri" w:hAnsi="Arial" w:cs="Arial"/>
                <w:sz w:val="24"/>
                <w:szCs w:val="24"/>
              </w:rPr>
            </w:pPr>
            <w:r w:rsidRPr="00B5630E">
              <w:rPr>
                <w:rFonts w:ascii="Arial" w:eastAsia="Calibri" w:hAnsi="Arial" w:cs="Arial"/>
                <w:sz w:val="24"/>
                <w:szCs w:val="24"/>
              </w:rPr>
              <w:t>guidelines and education about cyber-safety and online security for children and young people provided, or links to education resources provided</w:t>
            </w:r>
          </w:p>
        </w:tc>
        <w:tc>
          <w:tcPr>
            <w:tcW w:w="353" w:type="pct"/>
          </w:tcPr>
          <w:p w:rsidR="00035CBA" w:rsidRPr="00035CBA" w:rsidRDefault="00035CBA" w:rsidP="00035CBA">
            <w:pPr>
              <w:autoSpaceDE w:val="0"/>
              <w:autoSpaceDN w:val="0"/>
              <w:adjustRightInd w:val="0"/>
              <w:spacing w:line="276" w:lineRule="auto"/>
              <w:rPr>
                <w:rFonts w:ascii="Arial" w:hAnsi="Arial" w:cs="Arial"/>
                <w:szCs w:val="24"/>
              </w:rPr>
            </w:pPr>
          </w:p>
        </w:tc>
        <w:tc>
          <w:tcPr>
            <w:tcW w:w="731" w:type="pct"/>
          </w:tcPr>
          <w:p w:rsidR="00035CBA" w:rsidRPr="00035CBA" w:rsidRDefault="00035CBA" w:rsidP="00035CBA">
            <w:pPr>
              <w:autoSpaceDE w:val="0"/>
              <w:autoSpaceDN w:val="0"/>
              <w:adjustRightInd w:val="0"/>
              <w:spacing w:line="276" w:lineRule="auto"/>
              <w:rPr>
                <w:rFonts w:ascii="Arial" w:hAnsi="Arial" w:cs="Arial"/>
                <w:szCs w:val="24"/>
              </w:rPr>
            </w:pPr>
          </w:p>
        </w:tc>
        <w:tc>
          <w:tcPr>
            <w:tcW w:w="942" w:type="pct"/>
          </w:tcPr>
          <w:p w:rsidR="00035CBA" w:rsidRPr="00035CBA" w:rsidRDefault="00035CBA" w:rsidP="00035CBA">
            <w:pPr>
              <w:autoSpaceDE w:val="0"/>
              <w:autoSpaceDN w:val="0"/>
              <w:adjustRightInd w:val="0"/>
              <w:spacing w:line="276" w:lineRule="auto"/>
              <w:rPr>
                <w:rFonts w:ascii="Arial" w:hAnsi="Arial" w:cs="Arial"/>
                <w:szCs w:val="24"/>
              </w:rPr>
            </w:pPr>
          </w:p>
        </w:tc>
        <w:tc>
          <w:tcPr>
            <w:tcW w:w="614" w:type="pct"/>
          </w:tcPr>
          <w:p w:rsidR="00035CBA" w:rsidRPr="00035CBA" w:rsidRDefault="00035CBA" w:rsidP="00035CBA">
            <w:pPr>
              <w:autoSpaceDE w:val="0"/>
              <w:autoSpaceDN w:val="0"/>
              <w:adjustRightInd w:val="0"/>
              <w:spacing w:line="276" w:lineRule="auto"/>
              <w:rPr>
                <w:rFonts w:ascii="Arial" w:hAnsi="Arial" w:cs="Arial"/>
                <w:szCs w:val="24"/>
              </w:rPr>
            </w:pPr>
          </w:p>
        </w:tc>
        <w:tc>
          <w:tcPr>
            <w:tcW w:w="476" w:type="pct"/>
          </w:tcPr>
          <w:p w:rsidR="00035CBA" w:rsidRPr="00035CBA" w:rsidRDefault="00035CBA" w:rsidP="00035CBA">
            <w:pPr>
              <w:autoSpaceDE w:val="0"/>
              <w:autoSpaceDN w:val="0"/>
              <w:adjustRightInd w:val="0"/>
              <w:spacing w:line="276" w:lineRule="auto"/>
              <w:rPr>
                <w:rFonts w:ascii="Arial" w:hAnsi="Arial" w:cs="Arial"/>
                <w:szCs w:val="24"/>
              </w:rPr>
            </w:pPr>
          </w:p>
        </w:tc>
      </w:tr>
      <w:tr w:rsidR="00035CBA" w:rsidRPr="00D855D3" w:rsidTr="00B160ED">
        <w:trPr>
          <w:cantSplit/>
        </w:trPr>
        <w:tc>
          <w:tcPr>
            <w:tcW w:w="1884" w:type="pct"/>
          </w:tcPr>
          <w:p w:rsidR="00035CBA" w:rsidRPr="00B5630E" w:rsidRDefault="00035CBA" w:rsidP="00035CBA">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Upholding equity and meeting diverse needs.</w:t>
            </w:r>
          </w:p>
          <w:p w:rsidR="00035CBA" w:rsidRPr="00B5630E" w:rsidRDefault="00035CBA" w:rsidP="00035CBA">
            <w:pPr>
              <w:widowControl/>
              <w:autoSpaceDE w:val="0"/>
              <w:autoSpaceDN w:val="0"/>
              <w:adjustRightInd w:val="0"/>
              <w:spacing w:before="120" w:line="276" w:lineRule="auto"/>
              <w:rPr>
                <w:rFonts w:ascii="Arial" w:hAnsi="Arial" w:cs="Arial"/>
                <w:color w:val="00A5D9"/>
                <w:sz w:val="24"/>
                <w:szCs w:val="24"/>
              </w:rPr>
            </w:pPr>
            <w:r w:rsidRPr="00B5630E">
              <w:rPr>
                <w:rFonts w:ascii="Arial" w:hAnsi="Arial" w:cs="Arial"/>
                <w:b/>
                <w:color w:val="00A5D9"/>
                <w:sz w:val="24"/>
                <w:szCs w:val="24"/>
              </w:rPr>
              <w:t>Examples</w:t>
            </w:r>
          </w:p>
          <w:p w:rsidR="00035CBA" w:rsidRPr="00B5630E" w:rsidRDefault="00035CBA" w:rsidP="00B160ED">
            <w:pPr>
              <w:pStyle w:val="ListParagraph"/>
              <w:widowControl/>
              <w:numPr>
                <w:ilvl w:val="0"/>
                <w:numId w:val="19"/>
              </w:numPr>
              <w:spacing w:line="276" w:lineRule="auto"/>
              <w:rPr>
                <w:rFonts w:ascii="Arial" w:eastAsia="Calibri" w:hAnsi="Arial" w:cs="Arial"/>
                <w:sz w:val="24"/>
                <w:szCs w:val="24"/>
              </w:rPr>
            </w:pPr>
            <w:r w:rsidRPr="00B5630E">
              <w:rPr>
                <w:rFonts w:ascii="Arial" w:eastAsia="Calibri" w:hAnsi="Arial" w:cs="Arial"/>
                <w:sz w:val="24"/>
                <w:szCs w:val="24"/>
              </w:rPr>
              <w:t>particular attention is given to  safety and diverse needs of children in closed or segregated environments, such as out-of-home care, boarding schools, youth detention, specialist education facilities and disability support settings</w:t>
            </w:r>
          </w:p>
          <w:p w:rsidR="00035CBA" w:rsidRPr="00B5630E" w:rsidRDefault="00035CBA" w:rsidP="00B160ED">
            <w:pPr>
              <w:pStyle w:val="ListParagraph"/>
              <w:widowControl/>
              <w:numPr>
                <w:ilvl w:val="0"/>
                <w:numId w:val="19"/>
              </w:numPr>
              <w:autoSpaceDE w:val="0"/>
              <w:autoSpaceDN w:val="0"/>
              <w:adjustRightInd w:val="0"/>
              <w:spacing w:line="276" w:lineRule="auto"/>
              <w:rPr>
                <w:rFonts w:ascii="Arial" w:hAnsi="Arial" w:cs="Arial"/>
                <w:sz w:val="24"/>
                <w:szCs w:val="24"/>
              </w:rPr>
            </w:pPr>
            <w:r w:rsidRPr="00B5630E">
              <w:rPr>
                <w:rFonts w:ascii="Arial" w:eastAsia="Calibri" w:hAnsi="Arial" w:cs="Arial"/>
                <w:sz w:val="24"/>
                <w:szCs w:val="24"/>
              </w:rPr>
              <w:t>a strong prevention and awareness focus, by providing information and education accessible to all children and parents about physical and online safety strategies</w:t>
            </w:r>
          </w:p>
        </w:tc>
        <w:tc>
          <w:tcPr>
            <w:tcW w:w="353" w:type="pct"/>
          </w:tcPr>
          <w:p w:rsidR="00035CBA" w:rsidRPr="00187983" w:rsidRDefault="00035CBA" w:rsidP="00035CBA">
            <w:pPr>
              <w:autoSpaceDE w:val="0"/>
              <w:autoSpaceDN w:val="0"/>
              <w:adjustRightInd w:val="0"/>
              <w:spacing w:line="276" w:lineRule="auto"/>
              <w:rPr>
                <w:rFonts w:ascii="Arial" w:hAnsi="Arial" w:cs="Arial"/>
                <w:szCs w:val="24"/>
              </w:rPr>
            </w:pPr>
          </w:p>
        </w:tc>
        <w:tc>
          <w:tcPr>
            <w:tcW w:w="731" w:type="pct"/>
          </w:tcPr>
          <w:p w:rsidR="00035CBA" w:rsidRPr="00187983" w:rsidRDefault="00035CBA" w:rsidP="00035CBA">
            <w:pPr>
              <w:autoSpaceDE w:val="0"/>
              <w:autoSpaceDN w:val="0"/>
              <w:adjustRightInd w:val="0"/>
              <w:spacing w:line="276" w:lineRule="auto"/>
              <w:rPr>
                <w:rFonts w:ascii="Arial" w:hAnsi="Arial" w:cs="Arial"/>
                <w:szCs w:val="24"/>
              </w:rPr>
            </w:pPr>
          </w:p>
        </w:tc>
        <w:tc>
          <w:tcPr>
            <w:tcW w:w="942" w:type="pct"/>
          </w:tcPr>
          <w:p w:rsidR="00035CBA" w:rsidRPr="00187983" w:rsidRDefault="00035CBA" w:rsidP="00035CBA">
            <w:pPr>
              <w:autoSpaceDE w:val="0"/>
              <w:autoSpaceDN w:val="0"/>
              <w:adjustRightInd w:val="0"/>
              <w:spacing w:line="276" w:lineRule="auto"/>
              <w:rPr>
                <w:rFonts w:ascii="Arial" w:hAnsi="Arial" w:cs="Arial"/>
                <w:szCs w:val="24"/>
              </w:rPr>
            </w:pPr>
          </w:p>
        </w:tc>
        <w:tc>
          <w:tcPr>
            <w:tcW w:w="614" w:type="pct"/>
          </w:tcPr>
          <w:p w:rsidR="00035CBA" w:rsidRPr="00187983" w:rsidRDefault="00035CBA" w:rsidP="00035CBA">
            <w:pPr>
              <w:autoSpaceDE w:val="0"/>
              <w:autoSpaceDN w:val="0"/>
              <w:adjustRightInd w:val="0"/>
              <w:spacing w:line="276" w:lineRule="auto"/>
              <w:rPr>
                <w:rFonts w:ascii="Arial" w:hAnsi="Arial" w:cs="Arial"/>
                <w:szCs w:val="24"/>
              </w:rPr>
            </w:pPr>
          </w:p>
        </w:tc>
        <w:tc>
          <w:tcPr>
            <w:tcW w:w="476" w:type="pct"/>
          </w:tcPr>
          <w:p w:rsidR="00035CBA" w:rsidRPr="00D855D3" w:rsidRDefault="00035CBA" w:rsidP="00035CBA">
            <w:pPr>
              <w:autoSpaceDE w:val="0"/>
              <w:autoSpaceDN w:val="0"/>
              <w:adjustRightInd w:val="0"/>
              <w:spacing w:line="276" w:lineRule="auto"/>
              <w:rPr>
                <w:rFonts w:ascii="Arial" w:hAnsi="Arial" w:cs="Arial"/>
                <w:szCs w:val="24"/>
              </w:rPr>
            </w:pPr>
          </w:p>
        </w:tc>
      </w:tr>
    </w:tbl>
    <w:p w:rsidR="00D855D3" w:rsidRDefault="00D855D3" w:rsidP="00D855D3">
      <w:pPr>
        <w:rPr>
          <w:rFonts w:ascii="Arial" w:hAnsi="Arial" w:cs="Arial"/>
        </w:rPr>
      </w:pPr>
      <w:r w:rsidRPr="00D855D3">
        <w:rPr>
          <w:rFonts w:ascii="Arial" w:hAnsi="Arial" w:cs="Arial"/>
        </w:rPr>
        <w:br w:type="page"/>
      </w:r>
    </w:p>
    <w:tbl>
      <w:tblPr>
        <w:tblW w:w="5000" w:type="pct"/>
        <w:tblBorders>
          <w:top w:val="single" w:sz="6" w:space="0" w:color="E31B23"/>
          <w:left w:val="single" w:sz="6" w:space="0" w:color="E31B23"/>
          <w:bottom w:val="single" w:sz="6" w:space="0" w:color="E31B23"/>
          <w:right w:val="single" w:sz="6" w:space="0" w:color="E31B23"/>
          <w:insideH w:val="single" w:sz="6" w:space="0" w:color="E31B23"/>
          <w:insideV w:val="single" w:sz="6" w:space="0" w:color="E31B23"/>
        </w:tblBorders>
        <w:tblLayout w:type="fixed"/>
        <w:tblCellMar>
          <w:top w:w="57" w:type="dxa"/>
          <w:left w:w="57" w:type="dxa"/>
          <w:right w:w="57" w:type="dxa"/>
        </w:tblCellMar>
        <w:tblLook w:val="0000" w:firstRow="0" w:lastRow="0" w:firstColumn="0" w:lastColumn="0" w:noHBand="0" w:noVBand="0"/>
      </w:tblPr>
      <w:tblGrid>
        <w:gridCol w:w="5483"/>
        <w:gridCol w:w="1028"/>
        <w:gridCol w:w="2128"/>
        <w:gridCol w:w="2742"/>
        <w:gridCol w:w="1787"/>
        <w:gridCol w:w="1386"/>
      </w:tblGrid>
      <w:tr w:rsidR="00884E87" w:rsidRPr="00D855D3" w:rsidTr="000660AC">
        <w:trPr>
          <w:cantSplit/>
          <w:tblHeader/>
        </w:trPr>
        <w:tc>
          <w:tcPr>
            <w:tcW w:w="2968" w:type="pct"/>
            <w:gridSpan w:val="3"/>
            <w:tcBorders>
              <w:bottom w:val="single" w:sz="6" w:space="0" w:color="E31B23"/>
            </w:tcBorders>
            <w:shd w:val="clear" w:color="C0C0C0" w:fill="E31B23"/>
            <w:vAlign w:val="center"/>
          </w:tcPr>
          <w:p w:rsidR="00884E87" w:rsidRDefault="00884E87" w:rsidP="00226AF1">
            <w:pPr>
              <w:autoSpaceDE w:val="0"/>
              <w:autoSpaceDN w:val="0"/>
              <w:adjustRightInd w:val="0"/>
              <w:spacing w:before="120" w:after="120" w:line="23" w:lineRule="atLeast"/>
              <w:rPr>
                <w:rFonts w:ascii="Arial" w:hAnsi="Arial" w:cs="Arial"/>
                <w:b/>
                <w:color w:val="FFFFFF" w:themeColor="background1"/>
                <w:sz w:val="28"/>
                <w:szCs w:val="24"/>
              </w:rPr>
            </w:pPr>
            <w:r w:rsidRPr="00187983">
              <w:rPr>
                <w:rFonts w:ascii="Arial" w:hAnsi="Arial" w:cs="Arial"/>
                <w:b/>
                <w:color w:val="FFFFFF" w:themeColor="background1"/>
                <w:sz w:val="28"/>
                <w:szCs w:val="24"/>
              </w:rPr>
              <w:lastRenderedPageBreak/>
              <w:t>Domain</w:t>
            </w:r>
          </w:p>
          <w:p w:rsidR="00884E87" w:rsidRPr="00187983" w:rsidRDefault="00884E87" w:rsidP="000660AC">
            <w:pPr>
              <w:pStyle w:val="Heading3"/>
            </w:pPr>
            <w:bookmarkStart w:id="11" w:name="_Toc520209468"/>
            <w:r>
              <w:t xml:space="preserve">Child </w:t>
            </w:r>
            <w:r w:rsidR="00833CB6">
              <w:t>friendly complaints process and reporting</w:t>
            </w:r>
            <w:bookmarkEnd w:id="11"/>
            <w:r w:rsidRPr="00187983">
              <w:t xml:space="preserve"> </w:t>
            </w:r>
          </w:p>
        </w:tc>
        <w:tc>
          <w:tcPr>
            <w:tcW w:w="2032" w:type="pct"/>
            <w:gridSpan w:val="3"/>
            <w:tcBorders>
              <w:bottom w:val="single" w:sz="6" w:space="0" w:color="E31B23"/>
            </w:tcBorders>
            <w:vAlign w:val="center"/>
          </w:tcPr>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Agency: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Work unit:</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Completed by: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 xml:space="preserve">Date of review: </w:t>
            </w:r>
          </w:p>
          <w:p w:rsidR="00884E87" w:rsidRPr="00187983" w:rsidRDefault="000660AC" w:rsidP="000660AC">
            <w:pPr>
              <w:tabs>
                <w:tab w:val="left" w:pos="6329"/>
                <w:tab w:val="left" w:pos="9022"/>
              </w:tabs>
              <w:autoSpaceDE w:val="0"/>
              <w:autoSpaceDN w:val="0"/>
              <w:adjustRightInd w:val="0"/>
              <w:spacing w:before="120" w:after="120" w:line="23" w:lineRule="atLeast"/>
              <w:contextualSpacing/>
              <w:rPr>
                <w:rFonts w:ascii="Arial" w:hAnsi="Arial" w:cs="Arial"/>
                <w:b/>
                <w:szCs w:val="24"/>
              </w:rPr>
            </w:pPr>
            <w:r w:rsidRPr="00B5630E">
              <w:rPr>
                <w:rFonts w:ascii="Arial" w:hAnsi="Arial" w:cs="Arial"/>
                <w:sz w:val="24"/>
                <w:szCs w:val="24"/>
              </w:rPr>
              <w:t>Date of next review:</w:t>
            </w:r>
          </w:p>
        </w:tc>
      </w:tr>
      <w:tr w:rsidR="00884E87" w:rsidRPr="00B5630E" w:rsidTr="000660AC">
        <w:trPr>
          <w:cantSplit/>
          <w:tblHeader/>
        </w:trPr>
        <w:tc>
          <w:tcPr>
            <w:tcW w:w="1884" w:type="pct"/>
            <w:shd w:val="clear" w:color="DF7A12" w:fill="E2DECC"/>
            <w:vAlign w:val="center"/>
          </w:tcPr>
          <w:p w:rsidR="00884E87" w:rsidRPr="00B5630E" w:rsidRDefault="00884E87"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Practices</w:t>
            </w:r>
          </w:p>
        </w:tc>
        <w:tc>
          <w:tcPr>
            <w:tcW w:w="353" w:type="pct"/>
            <w:shd w:val="clear" w:color="DF7A12" w:fill="E2DECC"/>
            <w:vAlign w:val="center"/>
          </w:tcPr>
          <w:p w:rsidR="00884E87" w:rsidRPr="00B5630E" w:rsidRDefault="00884E87"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Rating  1 to 5</w:t>
            </w:r>
          </w:p>
        </w:tc>
        <w:tc>
          <w:tcPr>
            <w:tcW w:w="731" w:type="pct"/>
            <w:shd w:val="clear" w:color="DF7A12" w:fill="E2DECC"/>
            <w:vAlign w:val="center"/>
          </w:tcPr>
          <w:p w:rsidR="00884E87" w:rsidRPr="00B5630E" w:rsidRDefault="00884E87"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 xml:space="preserve">Evidence of </w:t>
            </w:r>
            <w:r w:rsidRPr="00B5630E">
              <w:rPr>
                <w:rFonts w:ascii="Arial" w:hAnsi="Arial" w:cs="Arial"/>
                <w:b/>
                <w:sz w:val="24"/>
                <w:szCs w:val="24"/>
              </w:rPr>
              <w:br/>
              <w:t>practice in action</w:t>
            </w:r>
          </w:p>
        </w:tc>
        <w:tc>
          <w:tcPr>
            <w:tcW w:w="942" w:type="pct"/>
            <w:shd w:val="clear" w:color="DF7A12" w:fill="E2DECC"/>
            <w:vAlign w:val="center"/>
          </w:tcPr>
          <w:p w:rsidR="00884E87" w:rsidRPr="00B5630E" w:rsidRDefault="00884E87"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 xml:space="preserve">Next steps </w:t>
            </w:r>
          </w:p>
        </w:tc>
        <w:tc>
          <w:tcPr>
            <w:tcW w:w="614" w:type="pct"/>
            <w:shd w:val="clear" w:color="DF7A12" w:fill="E2DECC"/>
            <w:vAlign w:val="center"/>
          </w:tcPr>
          <w:p w:rsidR="00884E87" w:rsidRPr="00B5630E" w:rsidRDefault="00884E87"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By whom</w:t>
            </w:r>
          </w:p>
        </w:tc>
        <w:tc>
          <w:tcPr>
            <w:tcW w:w="476" w:type="pct"/>
            <w:shd w:val="clear" w:color="DF7A12" w:fill="E2DECC"/>
            <w:vAlign w:val="center"/>
          </w:tcPr>
          <w:p w:rsidR="00884E87" w:rsidRPr="00B5630E" w:rsidRDefault="00884E87" w:rsidP="00226AF1">
            <w:pPr>
              <w:autoSpaceDE w:val="0"/>
              <w:autoSpaceDN w:val="0"/>
              <w:adjustRightInd w:val="0"/>
              <w:rPr>
                <w:rFonts w:ascii="Arial" w:hAnsi="Arial" w:cs="Arial"/>
                <w:b/>
                <w:sz w:val="24"/>
                <w:szCs w:val="24"/>
              </w:rPr>
            </w:pPr>
            <w:r w:rsidRPr="00B5630E">
              <w:rPr>
                <w:rFonts w:ascii="Arial" w:hAnsi="Arial" w:cs="Arial"/>
                <w:b/>
                <w:sz w:val="24"/>
                <w:szCs w:val="24"/>
              </w:rPr>
              <w:t>By when</w:t>
            </w:r>
          </w:p>
        </w:tc>
      </w:tr>
      <w:tr w:rsidR="00884E87" w:rsidRPr="00B5630E" w:rsidTr="00B160ED">
        <w:trPr>
          <w:cantSplit/>
        </w:trPr>
        <w:tc>
          <w:tcPr>
            <w:tcW w:w="1884" w:type="pct"/>
          </w:tcPr>
          <w:p w:rsidR="00884E87" w:rsidRPr="00B5630E" w:rsidRDefault="00884E87" w:rsidP="00884E87">
            <w:pPr>
              <w:spacing w:line="276" w:lineRule="auto"/>
              <w:rPr>
                <w:rFonts w:ascii="Arial" w:hAnsi="Arial" w:cs="Arial"/>
                <w:sz w:val="24"/>
                <w:szCs w:val="24"/>
              </w:rPr>
            </w:pPr>
            <w:r w:rsidRPr="00B5630E">
              <w:rPr>
                <w:rFonts w:ascii="Arial" w:hAnsi="Arial" w:cs="Arial"/>
                <w:sz w:val="24"/>
                <w:szCs w:val="24"/>
              </w:rPr>
              <w:t>There are clear procedures for staff, volunteers, families, children and young people to provide feedback, raise concerns or make formal complaints. These procedures are actively promoted.</w:t>
            </w:r>
          </w:p>
          <w:p w:rsidR="00884E87" w:rsidRPr="00B5630E" w:rsidRDefault="00884E87" w:rsidP="00884E87">
            <w:pPr>
              <w:spacing w:before="120" w:line="276" w:lineRule="auto"/>
              <w:rPr>
                <w:rFonts w:ascii="Arial" w:hAnsi="Arial" w:cs="Arial"/>
                <w:color w:val="E31B23"/>
                <w:sz w:val="24"/>
                <w:szCs w:val="24"/>
              </w:rPr>
            </w:pPr>
            <w:r w:rsidRPr="00B5630E">
              <w:rPr>
                <w:rFonts w:ascii="Arial" w:hAnsi="Arial" w:cs="Arial"/>
                <w:b/>
                <w:color w:val="E31B23"/>
                <w:sz w:val="24"/>
                <w:szCs w:val="24"/>
              </w:rPr>
              <w:t>Examples</w:t>
            </w:r>
            <w:r w:rsidRPr="00B5630E">
              <w:rPr>
                <w:rFonts w:ascii="Arial" w:hAnsi="Arial" w:cs="Arial"/>
                <w:color w:val="E31B23"/>
                <w:sz w:val="24"/>
                <w:szCs w:val="24"/>
              </w:rPr>
              <w:t xml:space="preserve"> </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staff and volunteers discuss and invite complaints/feedback</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 xml:space="preserve">easily accessible and visible posters/flyers/flowcharts </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information on the website</w:t>
            </w:r>
          </w:p>
        </w:tc>
        <w:tc>
          <w:tcPr>
            <w:tcW w:w="353"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731"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942"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614"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476" w:type="pct"/>
          </w:tcPr>
          <w:p w:rsidR="00884E87" w:rsidRPr="00B5630E" w:rsidRDefault="00884E87" w:rsidP="00884E87">
            <w:pPr>
              <w:autoSpaceDE w:val="0"/>
              <w:autoSpaceDN w:val="0"/>
              <w:adjustRightInd w:val="0"/>
              <w:spacing w:line="276" w:lineRule="auto"/>
              <w:rPr>
                <w:rFonts w:ascii="Arial" w:hAnsi="Arial" w:cs="Arial"/>
                <w:sz w:val="24"/>
                <w:szCs w:val="24"/>
              </w:rPr>
            </w:pPr>
          </w:p>
        </w:tc>
      </w:tr>
      <w:tr w:rsidR="00884E87" w:rsidRPr="00B5630E" w:rsidTr="00B160ED">
        <w:trPr>
          <w:cantSplit/>
        </w:trPr>
        <w:tc>
          <w:tcPr>
            <w:tcW w:w="1884" w:type="pct"/>
          </w:tcPr>
          <w:p w:rsidR="00884E87" w:rsidRPr="00B5630E" w:rsidRDefault="00884E87" w:rsidP="00884E87">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 xml:space="preserve">All concerns from children, staff, volunteers, </w:t>
            </w:r>
            <w:proofErr w:type="gramStart"/>
            <w:r w:rsidRPr="00B5630E">
              <w:rPr>
                <w:rFonts w:ascii="Arial" w:hAnsi="Arial" w:cs="Arial"/>
                <w:sz w:val="24"/>
                <w:szCs w:val="24"/>
              </w:rPr>
              <w:t>family</w:t>
            </w:r>
            <w:proofErr w:type="gramEnd"/>
            <w:r w:rsidRPr="00B5630E">
              <w:rPr>
                <w:rFonts w:ascii="Arial" w:hAnsi="Arial" w:cs="Arial"/>
                <w:sz w:val="24"/>
                <w:szCs w:val="24"/>
              </w:rPr>
              <w:t xml:space="preserve"> and community members are taken seriously and acted upon.</w:t>
            </w:r>
          </w:p>
          <w:p w:rsidR="00884E87" w:rsidRPr="00B5630E" w:rsidRDefault="00884E87" w:rsidP="00884E87">
            <w:pPr>
              <w:spacing w:before="120" w:line="276" w:lineRule="auto"/>
              <w:rPr>
                <w:rFonts w:ascii="Arial" w:hAnsi="Arial" w:cs="Arial"/>
                <w:color w:val="E31B23"/>
                <w:sz w:val="24"/>
                <w:szCs w:val="24"/>
              </w:rPr>
            </w:pPr>
            <w:r w:rsidRPr="00B5630E">
              <w:rPr>
                <w:rFonts w:ascii="Arial" w:hAnsi="Arial" w:cs="Arial"/>
                <w:b/>
                <w:color w:val="E31B23"/>
                <w:sz w:val="24"/>
                <w:szCs w:val="24"/>
              </w:rPr>
              <w:t>Examples</w:t>
            </w:r>
            <w:r w:rsidRPr="00B5630E">
              <w:rPr>
                <w:rFonts w:ascii="Arial" w:hAnsi="Arial" w:cs="Arial"/>
                <w:color w:val="E31B23"/>
                <w:sz w:val="24"/>
                <w:szCs w:val="24"/>
              </w:rPr>
              <w:t xml:space="preserve"> </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there is a clear process for raising complaints and concerns, including a record keeping system that is linked to decision making and disciplinary processes about concerns</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processes include approaches to dealing with situations in which a child may cause harm to another child</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there are several pathways to escalate concerns</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complainants are kept informed of the progress and outcome</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feedback and complaints lead to improvement in service planning and/or delivery</w:t>
            </w:r>
          </w:p>
        </w:tc>
        <w:tc>
          <w:tcPr>
            <w:tcW w:w="353"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731"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942"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614"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476" w:type="pct"/>
          </w:tcPr>
          <w:p w:rsidR="00884E87" w:rsidRPr="00B5630E" w:rsidRDefault="00884E87" w:rsidP="00884E87">
            <w:pPr>
              <w:autoSpaceDE w:val="0"/>
              <w:autoSpaceDN w:val="0"/>
              <w:adjustRightInd w:val="0"/>
              <w:spacing w:line="276" w:lineRule="auto"/>
              <w:rPr>
                <w:rFonts w:ascii="Arial" w:hAnsi="Arial" w:cs="Arial"/>
                <w:sz w:val="24"/>
                <w:szCs w:val="24"/>
              </w:rPr>
            </w:pPr>
          </w:p>
        </w:tc>
      </w:tr>
      <w:tr w:rsidR="00884E87" w:rsidRPr="00B5630E" w:rsidTr="00B160ED">
        <w:trPr>
          <w:cantSplit/>
        </w:trPr>
        <w:tc>
          <w:tcPr>
            <w:tcW w:w="1884" w:type="pct"/>
          </w:tcPr>
          <w:p w:rsidR="00884E87" w:rsidRPr="00B5630E" w:rsidRDefault="00884E87" w:rsidP="00884E87">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 xml:space="preserve">Barriers that may prevent staff, volunteers, families, children and young people from providing feedback, raising concerns or making a formal complaint have been identified and addressed. </w:t>
            </w:r>
          </w:p>
          <w:p w:rsidR="00884E87" w:rsidRPr="00B5630E" w:rsidRDefault="00884E87" w:rsidP="00884E87">
            <w:pPr>
              <w:spacing w:before="120" w:line="276" w:lineRule="auto"/>
              <w:rPr>
                <w:rFonts w:ascii="Arial" w:hAnsi="Arial" w:cs="Arial"/>
                <w:color w:val="E31B23"/>
                <w:sz w:val="24"/>
                <w:szCs w:val="24"/>
              </w:rPr>
            </w:pPr>
            <w:r w:rsidRPr="00B5630E">
              <w:rPr>
                <w:rFonts w:ascii="Arial" w:hAnsi="Arial" w:cs="Arial"/>
                <w:b/>
                <w:color w:val="E31B23"/>
                <w:sz w:val="24"/>
                <w:szCs w:val="24"/>
              </w:rPr>
              <w:t>Examples</w:t>
            </w:r>
            <w:r w:rsidRPr="00B5630E">
              <w:rPr>
                <w:rFonts w:ascii="Arial" w:hAnsi="Arial" w:cs="Arial"/>
                <w:color w:val="E31B23"/>
                <w:sz w:val="24"/>
                <w:szCs w:val="24"/>
              </w:rPr>
              <w:t xml:space="preserve"> </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cultural appropriateness of the processes have been considered</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there are ways for people with communication difficulties to raise concerns</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there is an anonymous option</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complaints from an advocate or someone speaking on behalf of children are accepted</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eastAsia="Calibri" w:hAnsi="Arial" w:cs="Arial"/>
                <w:sz w:val="24"/>
                <w:szCs w:val="24"/>
              </w:rPr>
            </w:pPr>
            <w:r w:rsidRPr="00B5630E">
              <w:rPr>
                <w:rFonts w:ascii="Arial" w:hAnsi="Arial" w:cs="Arial"/>
                <w:sz w:val="24"/>
                <w:szCs w:val="24"/>
              </w:rPr>
              <w:t>staff/volunteers have multiple colleagues to discuss concerns with; not restricted to line managers</w:t>
            </w:r>
          </w:p>
        </w:tc>
        <w:tc>
          <w:tcPr>
            <w:tcW w:w="353"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731"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942"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614"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476" w:type="pct"/>
          </w:tcPr>
          <w:p w:rsidR="00884E87" w:rsidRPr="00B5630E" w:rsidRDefault="00884E87" w:rsidP="00884E87">
            <w:pPr>
              <w:autoSpaceDE w:val="0"/>
              <w:autoSpaceDN w:val="0"/>
              <w:adjustRightInd w:val="0"/>
              <w:spacing w:line="276" w:lineRule="auto"/>
              <w:rPr>
                <w:rFonts w:ascii="Arial" w:hAnsi="Arial" w:cs="Arial"/>
                <w:sz w:val="24"/>
                <w:szCs w:val="24"/>
              </w:rPr>
            </w:pPr>
          </w:p>
        </w:tc>
      </w:tr>
      <w:tr w:rsidR="00884E87" w:rsidRPr="00B5630E" w:rsidTr="00B160ED">
        <w:trPr>
          <w:cantSplit/>
        </w:trPr>
        <w:tc>
          <w:tcPr>
            <w:tcW w:w="1884" w:type="pct"/>
          </w:tcPr>
          <w:p w:rsidR="00884E87" w:rsidRPr="00B5630E" w:rsidRDefault="00884E87" w:rsidP="00884E87">
            <w:pPr>
              <w:spacing w:line="276" w:lineRule="auto"/>
              <w:rPr>
                <w:rFonts w:ascii="Arial" w:hAnsi="Arial" w:cs="Arial"/>
                <w:sz w:val="24"/>
                <w:szCs w:val="24"/>
              </w:rPr>
            </w:pPr>
            <w:r w:rsidRPr="00B5630E">
              <w:rPr>
                <w:rFonts w:ascii="Arial" w:hAnsi="Arial" w:cs="Arial"/>
                <w:sz w:val="24"/>
                <w:szCs w:val="24"/>
              </w:rPr>
              <w:lastRenderedPageBreak/>
              <w:t>There are multiple pathways for staff, volunteers, children, young people and parents/carers to provide feedback, raise concerns or complaints.</w:t>
            </w:r>
          </w:p>
          <w:p w:rsidR="00884E87" w:rsidRPr="00B5630E" w:rsidRDefault="00884E87" w:rsidP="00884E87">
            <w:pPr>
              <w:spacing w:before="120" w:line="276" w:lineRule="auto"/>
              <w:rPr>
                <w:rFonts w:ascii="Arial" w:hAnsi="Arial" w:cs="Arial"/>
                <w:color w:val="E31B23"/>
                <w:sz w:val="24"/>
                <w:szCs w:val="24"/>
              </w:rPr>
            </w:pPr>
            <w:r w:rsidRPr="00B5630E">
              <w:rPr>
                <w:rFonts w:ascii="Arial" w:hAnsi="Arial" w:cs="Arial"/>
                <w:b/>
                <w:color w:val="E31B23"/>
                <w:sz w:val="24"/>
                <w:szCs w:val="24"/>
              </w:rPr>
              <w:t>Examples</w:t>
            </w:r>
            <w:r w:rsidRPr="00B5630E">
              <w:rPr>
                <w:rFonts w:ascii="Arial" w:hAnsi="Arial" w:cs="Arial"/>
                <w:color w:val="E31B23"/>
                <w:sz w:val="24"/>
                <w:szCs w:val="24"/>
              </w:rPr>
              <w:t xml:space="preserve"> </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incorporated into activities</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 xml:space="preserve">anonymous </w:t>
            </w:r>
            <w:proofErr w:type="spellStart"/>
            <w:r w:rsidRPr="00B5630E">
              <w:rPr>
                <w:rFonts w:ascii="Arial" w:hAnsi="Arial" w:cs="Arial"/>
                <w:sz w:val="24"/>
                <w:szCs w:val="24"/>
              </w:rPr>
              <w:t>dropbox</w:t>
            </w:r>
            <w:proofErr w:type="spellEnd"/>
            <w:r w:rsidRPr="00B5630E">
              <w:rPr>
                <w:rFonts w:ascii="Arial" w:hAnsi="Arial" w:cs="Arial"/>
                <w:sz w:val="24"/>
                <w:szCs w:val="24"/>
              </w:rPr>
              <w:t xml:space="preserve"> or online system</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regular invitations to talk or ‘checking in’ with people</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designated staff role for promoting child safety (more than one)</w:t>
            </w:r>
          </w:p>
        </w:tc>
        <w:tc>
          <w:tcPr>
            <w:tcW w:w="353"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731"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942"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614"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476" w:type="pct"/>
          </w:tcPr>
          <w:p w:rsidR="00884E87" w:rsidRPr="00B5630E" w:rsidRDefault="00884E87" w:rsidP="00884E87">
            <w:pPr>
              <w:autoSpaceDE w:val="0"/>
              <w:autoSpaceDN w:val="0"/>
              <w:adjustRightInd w:val="0"/>
              <w:spacing w:line="276" w:lineRule="auto"/>
              <w:rPr>
                <w:rFonts w:ascii="Arial" w:hAnsi="Arial" w:cs="Arial"/>
                <w:sz w:val="24"/>
                <w:szCs w:val="24"/>
              </w:rPr>
            </w:pPr>
          </w:p>
        </w:tc>
      </w:tr>
      <w:tr w:rsidR="00884E87" w:rsidRPr="00B5630E" w:rsidTr="00B160ED">
        <w:trPr>
          <w:cantSplit/>
        </w:trPr>
        <w:tc>
          <w:tcPr>
            <w:tcW w:w="1884" w:type="pct"/>
          </w:tcPr>
          <w:p w:rsidR="00884E87" w:rsidRPr="00B5630E" w:rsidRDefault="00884E87" w:rsidP="00884E87">
            <w:pPr>
              <w:autoSpaceDE w:val="0"/>
              <w:autoSpaceDN w:val="0"/>
              <w:adjustRightInd w:val="0"/>
              <w:spacing w:line="276" w:lineRule="auto"/>
              <w:rPr>
                <w:rFonts w:ascii="Arial" w:hAnsi="Arial" w:cs="Arial"/>
                <w:sz w:val="24"/>
                <w:szCs w:val="24"/>
              </w:rPr>
            </w:pPr>
            <w:r w:rsidRPr="00B5630E">
              <w:rPr>
                <w:rFonts w:ascii="Arial" w:hAnsi="Arial" w:cs="Arial"/>
                <w:sz w:val="24"/>
                <w:szCs w:val="24"/>
              </w:rPr>
              <w:t>Upholding equity and meeting diverse needs.</w:t>
            </w:r>
          </w:p>
          <w:p w:rsidR="00884E87" w:rsidRPr="00B5630E" w:rsidRDefault="00884E87" w:rsidP="00884E87">
            <w:pPr>
              <w:spacing w:before="120" w:line="276" w:lineRule="auto"/>
              <w:rPr>
                <w:rFonts w:ascii="Arial" w:hAnsi="Arial" w:cs="Arial"/>
                <w:color w:val="E31B23"/>
                <w:sz w:val="24"/>
                <w:szCs w:val="24"/>
              </w:rPr>
            </w:pPr>
            <w:r w:rsidRPr="00B5630E">
              <w:rPr>
                <w:rFonts w:ascii="Arial" w:hAnsi="Arial" w:cs="Arial"/>
                <w:b/>
                <w:color w:val="E31B23"/>
                <w:sz w:val="24"/>
                <w:szCs w:val="24"/>
              </w:rPr>
              <w:t>Examples</w:t>
            </w:r>
            <w:r w:rsidRPr="00B5630E">
              <w:rPr>
                <w:rFonts w:ascii="Arial" w:hAnsi="Arial" w:cs="Arial"/>
                <w:color w:val="E31B23"/>
                <w:sz w:val="24"/>
                <w:szCs w:val="24"/>
              </w:rPr>
              <w:t xml:space="preserve"> </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sz w:val="24"/>
                <w:szCs w:val="24"/>
              </w:rPr>
            </w:pPr>
            <w:r w:rsidRPr="00B5630E">
              <w:rPr>
                <w:rFonts w:ascii="Arial" w:hAnsi="Arial" w:cs="Arial"/>
                <w:sz w:val="24"/>
                <w:szCs w:val="24"/>
              </w:rPr>
              <w:t>provides information in accessible, age-appropriate and meaningful formats to children and families mindful of their diverse characteristics, cultural backgrounds and abilities</w:t>
            </w:r>
          </w:p>
          <w:p w:rsidR="00884E87" w:rsidRPr="00B5630E" w:rsidRDefault="00884E87" w:rsidP="00B160ED">
            <w:pPr>
              <w:pStyle w:val="ListParagraph"/>
              <w:widowControl/>
              <w:numPr>
                <w:ilvl w:val="0"/>
                <w:numId w:val="20"/>
              </w:numPr>
              <w:autoSpaceDE w:val="0"/>
              <w:autoSpaceDN w:val="0"/>
              <w:adjustRightInd w:val="0"/>
              <w:spacing w:line="276" w:lineRule="auto"/>
              <w:rPr>
                <w:rFonts w:ascii="Arial" w:hAnsi="Arial" w:cs="Arial"/>
                <w:color w:val="808080" w:themeColor="background1" w:themeShade="80"/>
                <w:sz w:val="24"/>
                <w:szCs w:val="24"/>
              </w:rPr>
            </w:pPr>
            <w:r w:rsidRPr="00B5630E">
              <w:rPr>
                <w:rFonts w:ascii="Arial" w:hAnsi="Arial" w:cs="Arial"/>
                <w:sz w:val="24"/>
                <w:szCs w:val="24"/>
              </w:rPr>
              <w:t>uses translation services and bicultural workers with knowledge of child abuse issues, particularly to facilitate disclosure, reporting and complaint handling</w:t>
            </w:r>
          </w:p>
        </w:tc>
        <w:tc>
          <w:tcPr>
            <w:tcW w:w="353"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731"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942"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614" w:type="pct"/>
          </w:tcPr>
          <w:p w:rsidR="00884E87" w:rsidRPr="00B5630E" w:rsidRDefault="00884E87" w:rsidP="00884E87">
            <w:pPr>
              <w:autoSpaceDE w:val="0"/>
              <w:autoSpaceDN w:val="0"/>
              <w:adjustRightInd w:val="0"/>
              <w:spacing w:line="276" w:lineRule="auto"/>
              <w:rPr>
                <w:rFonts w:ascii="Arial" w:hAnsi="Arial" w:cs="Arial"/>
                <w:sz w:val="24"/>
                <w:szCs w:val="24"/>
              </w:rPr>
            </w:pPr>
          </w:p>
        </w:tc>
        <w:tc>
          <w:tcPr>
            <w:tcW w:w="476" w:type="pct"/>
          </w:tcPr>
          <w:p w:rsidR="00884E87" w:rsidRPr="00B5630E" w:rsidRDefault="00884E87" w:rsidP="00884E87">
            <w:pPr>
              <w:autoSpaceDE w:val="0"/>
              <w:autoSpaceDN w:val="0"/>
              <w:adjustRightInd w:val="0"/>
              <w:spacing w:line="276" w:lineRule="auto"/>
              <w:rPr>
                <w:rFonts w:ascii="Arial" w:hAnsi="Arial" w:cs="Arial"/>
                <w:sz w:val="24"/>
                <w:szCs w:val="24"/>
              </w:rPr>
            </w:pPr>
          </w:p>
        </w:tc>
      </w:tr>
    </w:tbl>
    <w:p w:rsidR="00D855D3" w:rsidRDefault="00D855D3" w:rsidP="00D855D3">
      <w:pPr>
        <w:spacing w:after="200" w:line="276" w:lineRule="auto"/>
        <w:rPr>
          <w:rFonts w:ascii="Arial" w:hAnsi="Arial" w:cs="Arial"/>
        </w:rPr>
      </w:pPr>
      <w:r w:rsidRPr="00D855D3">
        <w:rPr>
          <w:rFonts w:ascii="Arial" w:hAnsi="Arial" w:cs="Arial"/>
        </w:rPr>
        <w:br w:type="page"/>
      </w:r>
    </w:p>
    <w:tbl>
      <w:tblPr>
        <w:tblW w:w="5000" w:type="pct"/>
        <w:tblBorders>
          <w:top w:val="single" w:sz="6" w:space="0" w:color="AF006E"/>
          <w:left w:val="single" w:sz="6" w:space="0" w:color="AF006E"/>
          <w:bottom w:val="single" w:sz="6" w:space="0" w:color="AF006E"/>
          <w:right w:val="single" w:sz="6" w:space="0" w:color="AF006E"/>
          <w:insideH w:val="single" w:sz="6" w:space="0" w:color="AF006E"/>
          <w:insideV w:val="single" w:sz="6" w:space="0" w:color="AF006E"/>
        </w:tblBorders>
        <w:tblLayout w:type="fixed"/>
        <w:tblCellMar>
          <w:top w:w="57" w:type="dxa"/>
          <w:left w:w="57" w:type="dxa"/>
          <w:right w:w="57" w:type="dxa"/>
        </w:tblCellMar>
        <w:tblLook w:val="0000" w:firstRow="0" w:lastRow="0" w:firstColumn="0" w:lastColumn="0" w:noHBand="0" w:noVBand="0"/>
      </w:tblPr>
      <w:tblGrid>
        <w:gridCol w:w="5483"/>
        <w:gridCol w:w="1028"/>
        <w:gridCol w:w="2128"/>
        <w:gridCol w:w="2742"/>
        <w:gridCol w:w="1787"/>
        <w:gridCol w:w="1386"/>
      </w:tblGrid>
      <w:tr w:rsidR="00884E87" w:rsidRPr="00D855D3" w:rsidTr="000660AC">
        <w:trPr>
          <w:cantSplit/>
          <w:tblHeader/>
        </w:trPr>
        <w:tc>
          <w:tcPr>
            <w:tcW w:w="2968" w:type="pct"/>
            <w:gridSpan w:val="3"/>
            <w:tcBorders>
              <w:bottom w:val="single" w:sz="6" w:space="0" w:color="AF006E"/>
            </w:tcBorders>
            <w:shd w:val="clear" w:color="C0C0C0" w:fill="AF006E"/>
            <w:vAlign w:val="center"/>
          </w:tcPr>
          <w:p w:rsidR="00884E87" w:rsidRDefault="00884E87" w:rsidP="00226AF1">
            <w:pPr>
              <w:autoSpaceDE w:val="0"/>
              <w:autoSpaceDN w:val="0"/>
              <w:adjustRightInd w:val="0"/>
              <w:spacing w:before="120" w:after="120" w:line="23" w:lineRule="atLeast"/>
              <w:rPr>
                <w:rFonts w:ascii="Arial" w:hAnsi="Arial" w:cs="Arial"/>
                <w:b/>
                <w:color w:val="FFFFFF" w:themeColor="background1"/>
                <w:sz w:val="28"/>
                <w:szCs w:val="24"/>
              </w:rPr>
            </w:pPr>
            <w:r w:rsidRPr="00187983">
              <w:rPr>
                <w:rFonts w:ascii="Arial" w:hAnsi="Arial" w:cs="Arial"/>
                <w:b/>
                <w:color w:val="FFFFFF" w:themeColor="background1"/>
                <w:sz w:val="28"/>
                <w:szCs w:val="24"/>
              </w:rPr>
              <w:lastRenderedPageBreak/>
              <w:t>Domain</w:t>
            </w:r>
          </w:p>
          <w:p w:rsidR="00884E87" w:rsidRPr="00187983" w:rsidRDefault="000660AC" w:rsidP="000660AC">
            <w:pPr>
              <w:pStyle w:val="Heading3"/>
            </w:pPr>
            <w:bookmarkStart w:id="12" w:name="_Toc520209469"/>
            <w:r>
              <w:t>Education and development</w:t>
            </w:r>
            <w:bookmarkEnd w:id="12"/>
            <w:r w:rsidR="00884E87" w:rsidRPr="00187983">
              <w:t xml:space="preserve"> </w:t>
            </w:r>
          </w:p>
        </w:tc>
        <w:tc>
          <w:tcPr>
            <w:tcW w:w="2032" w:type="pct"/>
            <w:gridSpan w:val="3"/>
            <w:tcBorders>
              <w:bottom w:val="single" w:sz="6" w:space="0" w:color="AF006E"/>
            </w:tcBorders>
            <w:vAlign w:val="center"/>
          </w:tcPr>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Agency: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Work unit:</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Completed by: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 xml:space="preserve">Date of review: </w:t>
            </w:r>
          </w:p>
          <w:p w:rsidR="00884E87" w:rsidRPr="00187983" w:rsidRDefault="000660AC" w:rsidP="000660AC">
            <w:pPr>
              <w:tabs>
                <w:tab w:val="left" w:pos="6329"/>
                <w:tab w:val="left" w:pos="9022"/>
              </w:tabs>
              <w:autoSpaceDE w:val="0"/>
              <w:autoSpaceDN w:val="0"/>
              <w:adjustRightInd w:val="0"/>
              <w:spacing w:before="120" w:after="120" w:line="23" w:lineRule="atLeast"/>
              <w:contextualSpacing/>
              <w:rPr>
                <w:rFonts w:ascii="Arial" w:hAnsi="Arial" w:cs="Arial"/>
                <w:b/>
                <w:szCs w:val="24"/>
              </w:rPr>
            </w:pPr>
            <w:r w:rsidRPr="00B5630E">
              <w:rPr>
                <w:rFonts w:ascii="Arial" w:hAnsi="Arial" w:cs="Arial"/>
                <w:sz w:val="24"/>
                <w:szCs w:val="24"/>
              </w:rPr>
              <w:t>Date of next review:</w:t>
            </w:r>
          </w:p>
        </w:tc>
      </w:tr>
      <w:tr w:rsidR="00A93552" w:rsidRPr="00852C85" w:rsidTr="000660AC">
        <w:trPr>
          <w:cantSplit/>
          <w:tblHeader/>
        </w:trPr>
        <w:tc>
          <w:tcPr>
            <w:tcW w:w="1884" w:type="pct"/>
            <w:shd w:val="clear" w:color="DF7A12" w:fill="FFD9F1"/>
            <w:vAlign w:val="center"/>
          </w:tcPr>
          <w:p w:rsidR="00884E87" w:rsidRPr="00B5630E" w:rsidRDefault="00884E87"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Practices</w:t>
            </w:r>
          </w:p>
        </w:tc>
        <w:tc>
          <w:tcPr>
            <w:tcW w:w="353" w:type="pct"/>
            <w:shd w:val="clear" w:color="DF7A12" w:fill="FFD9F1"/>
            <w:vAlign w:val="center"/>
          </w:tcPr>
          <w:p w:rsidR="00884E87" w:rsidRPr="00187983" w:rsidRDefault="00884E87" w:rsidP="00226AF1">
            <w:pPr>
              <w:autoSpaceDE w:val="0"/>
              <w:autoSpaceDN w:val="0"/>
              <w:adjustRightInd w:val="0"/>
              <w:spacing w:line="23" w:lineRule="atLeast"/>
              <w:rPr>
                <w:rFonts w:ascii="Arial" w:hAnsi="Arial" w:cs="Arial"/>
                <w:b/>
                <w:szCs w:val="24"/>
              </w:rPr>
            </w:pPr>
            <w:r w:rsidRPr="00187983">
              <w:rPr>
                <w:rFonts w:ascii="Arial" w:hAnsi="Arial" w:cs="Arial"/>
                <w:b/>
                <w:szCs w:val="24"/>
              </w:rPr>
              <w:t>Rating  1 to 5</w:t>
            </w:r>
          </w:p>
        </w:tc>
        <w:tc>
          <w:tcPr>
            <w:tcW w:w="731" w:type="pct"/>
            <w:shd w:val="clear" w:color="DF7A12" w:fill="FFD9F1"/>
            <w:vAlign w:val="center"/>
          </w:tcPr>
          <w:p w:rsidR="00884E87" w:rsidRPr="00187983" w:rsidRDefault="00884E87" w:rsidP="00226AF1">
            <w:pPr>
              <w:autoSpaceDE w:val="0"/>
              <w:autoSpaceDN w:val="0"/>
              <w:adjustRightInd w:val="0"/>
              <w:spacing w:line="23" w:lineRule="atLeast"/>
              <w:rPr>
                <w:rFonts w:ascii="Arial" w:hAnsi="Arial" w:cs="Arial"/>
                <w:b/>
                <w:szCs w:val="24"/>
              </w:rPr>
            </w:pPr>
            <w:r w:rsidRPr="00187983">
              <w:rPr>
                <w:rFonts w:ascii="Arial" w:hAnsi="Arial" w:cs="Arial"/>
                <w:b/>
                <w:szCs w:val="24"/>
              </w:rPr>
              <w:t xml:space="preserve">Evidence of </w:t>
            </w:r>
            <w:r w:rsidRPr="00187983">
              <w:rPr>
                <w:rFonts w:ascii="Arial" w:hAnsi="Arial" w:cs="Arial"/>
                <w:b/>
                <w:szCs w:val="24"/>
              </w:rPr>
              <w:br/>
              <w:t>practice in action</w:t>
            </w:r>
          </w:p>
        </w:tc>
        <w:tc>
          <w:tcPr>
            <w:tcW w:w="942" w:type="pct"/>
            <w:shd w:val="clear" w:color="DF7A12" w:fill="FFD9F1"/>
            <w:vAlign w:val="center"/>
          </w:tcPr>
          <w:p w:rsidR="00884E87" w:rsidRPr="00187983" w:rsidRDefault="00884E87" w:rsidP="00226AF1">
            <w:pPr>
              <w:autoSpaceDE w:val="0"/>
              <w:autoSpaceDN w:val="0"/>
              <w:adjustRightInd w:val="0"/>
              <w:spacing w:line="23" w:lineRule="atLeast"/>
              <w:rPr>
                <w:rFonts w:ascii="Arial" w:hAnsi="Arial" w:cs="Arial"/>
                <w:b/>
                <w:szCs w:val="24"/>
              </w:rPr>
            </w:pPr>
            <w:r w:rsidRPr="00187983">
              <w:rPr>
                <w:rFonts w:ascii="Arial" w:hAnsi="Arial" w:cs="Arial"/>
                <w:b/>
                <w:szCs w:val="24"/>
              </w:rPr>
              <w:t xml:space="preserve">Next steps </w:t>
            </w:r>
          </w:p>
        </w:tc>
        <w:tc>
          <w:tcPr>
            <w:tcW w:w="614" w:type="pct"/>
            <w:shd w:val="clear" w:color="DF7A12" w:fill="FFD9F1"/>
            <w:vAlign w:val="center"/>
          </w:tcPr>
          <w:p w:rsidR="00884E87" w:rsidRPr="00187983" w:rsidRDefault="00884E87" w:rsidP="00226AF1">
            <w:pPr>
              <w:autoSpaceDE w:val="0"/>
              <w:autoSpaceDN w:val="0"/>
              <w:adjustRightInd w:val="0"/>
              <w:spacing w:line="23" w:lineRule="atLeast"/>
              <w:rPr>
                <w:rFonts w:ascii="Arial" w:hAnsi="Arial" w:cs="Arial"/>
                <w:b/>
                <w:szCs w:val="24"/>
              </w:rPr>
            </w:pPr>
            <w:r w:rsidRPr="00187983">
              <w:rPr>
                <w:rFonts w:ascii="Arial" w:hAnsi="Arial" w:cs="Arial"/>
                <w:b/>
                <w:szCs w:val="24"/>
              </w:rPr>
              <w:t>By whom</w:t>
            </w:r>
          </w:p>
        </w:tc>
        <w:tc>
          <w:tcPr>
            <w:tcW w:w="476" w:type="pct"/>
            <w:shd w:val="clear" w:color="DF7A12" w:fill="FFD9F1"/>
            <w:vAlign w:val="center"/>
          </w:tcPr>
          <w:p w:rsidR="00884E87" w:rsidRPr="00852C85" w:rsidRDefault="00884E87" w:rsidP="00226AF1">
            <w:pPr>
              <w:autoSpaceDE w:val="0"/>
              <w:autoSpaceDN w:val="0"/>
              <w:adjustRightInd w:val="0"/>
              <w:rPr>
                <w:rFonts w:ascii="Arial" w:hAnsi="Arial" w:cs="Arial"/>
                <w:b/>
                <w:szCs w:val="24"/>
              </w:rPr>
            </w:pPr>
            <w:r w:rsidRPr="00852C85">
              <w:rPr>
                <w:rFonts w:ascii="Arial" w:hAnsi="Arial" w:cs="Arial"/>
                <w:b/>
                <w:szCs w:val="24"/>
              </w:rPr>
              <w:t>By when</w:t>
            </w:r>
          </w:p>
        </w:tc>
      </w:tr>
      <w:tr w:rsidR="00884E87" w:rsidRPr="00035CBA" w:rsidTr="00B160ED">
        <w:trPr>
          <w:cantSplit/>
        </w:trPr>
        <w:tc>
          <w:tcPr>
            <w:tcW w:w="1884" w:type="pct"/>
          </w:tcPr>
          <w:p w:rsidR="00A93552" w:rsidRPr="00B5630E" w:rsidRDefault="00A93552" w:rsidP="00A93552">
            <w:pPr>
              <w:autoSpaceDE w:val="0"/>
              <w:autoSpaceDN w:val="0"/>
              <w:adjustRightInd w:val="0"/>
              <w:spacing w:line="276" w:lineRule="auto"/>
              <w:rPr>
                <w:rFonts w:ascii="Arial" w:hAnsi="Arial" w:cs="Arial"/>
                <w:sz w:val="24"/>
                <w:szCs w:val="24"/>
              </w:rPr>
            </w:pPr>
            <w:r w:rsidRPr="00B5630E">
              <w:rPr>
                <w:rFonts w:ascii="Arial" w:hAnsi="Arial" w:cs="Arial"/>
                <w:sz w:val="24"/>
                <w:szCs w:val="24"/>
              </w:rPr>
              <w:t>Training and resources provided to staff/volunteers are accessible, evidence-informed and reviewed regularly. Where necessary/applicable, external experts support or provide training.</w:t>
            </w:r>
          </w:p>
          <w:p w:rsidR="00A93552" w:rsidRPr="00B5630E" w:rsidRDefault="00A93552" w:rsidP="00A93552">
            <w:pPr>
              <w:autoSpaceDE w:val="0"/>
              <w:autoSpaceDN w:val="0"/>
              <w:adjustRightInd w:val="0"/>
              <w:spacing w:before="120" w:line="276" w:lineRule="auto"/>
              <w:rPr>
                <w:rFonts w:ascii="Arial" w:hAnsi="Arial" w:cs="Arial"/>
                <w:color w:val="AF006E"/>
                <w:sz w:val="24"/>
                <w:szCs w:val="24"/>
              </w:rPr>
            </w:pPr>
            <w:r w:rsidRPr="00B5630E">
              <w:rPr>
                <w:rFonts w:ascii="Arial" w:hAnsi="Arial" w:cs="Arial"/>
                <w:b/>
                <w:color w:val="AF006E"/>
                <w:sz w:val="24"/>
                <w:szCs w:val="24"/>
              </w:rPr>
              <w:t>Examples</w:t>
            </w:r>
            <w:r w:rsidRPr="00B5630E">
              <w:rPr>
                <w:rFonts w:ascii="Arial" w:hAnsi="Arial" w:cs="Arial"/>
                <w:color w:val="AF006E"/>
                <w:sz w:val="24"/>
                <w:szCs w:val="24"/>
              </w:rPr>
              <w:t xml:space="preserve"> </w:t>
            </w:r>
          </w:p>
          <w:p w:rsidR="00A93552" w:rsidRPr="00B5630E" w:rsidRDefault="00A93552" w:rsidP="00B160ED">
            <w:pPr>
              <w:pStyle w:val="ListParagraph"/>
              <w:widowControl/>
              <w:numPr>
                <w:ilvl w:val="0"/>
                <w:numId w:val="21"/>
              </w:numPr>
              <w:autoSpaceDE w:val="0"/>
              <w:autoSpaceDN w:val="0"/>
              <w:adjustRightInd w:val="0"/>
              <w:spacing w:line="276" w:lineRule="auto"/>
              <w:rPr>
                <w:rFonts w:ascii="Arial" w:hAnsi="Arial" w:cs="Arial"/>
                <w:sz w:val="24"/>
                <w:szCs w:val="24"/>
              </w:rPr>
            </w:pPr>
            <w:r w:rsidRPr="00B5630E">
              <w:rPr>
                <w:rFonts w:ascii="Arial" w:hAnsi="Arial" w:cs="Arial"/>
                <w:sz w:val="24"/>
                <w:szCs w:val="24"/>
              </w:rPr>
              <w:t>resources, or information about resources, are prominently displayed in staff areas or on intranet</w:t>
            </w:r>
          </w:p>
          <w:p w:rsidR="00884E87" w:rsidRPr="00B5630E" w:rsidRDefault="00A93552" w:rsidP="00B160ED">
            <w:pPr>
              <w:pStyle w:val="ListParagraph"/>
              <w:widowControl/>
              <w:numPr>
                <w:ilvl w:val="0"/>
                <w:numId w:val="21"/>
              </w:numPr>
              <w:autoSpaceDE w:val="0"/>
              <w:autoSpaceDN w:val="0"/>
              <w:adjustRightInd w:val="0"/>
              <w:spacing w:line="276" w:lineRule="auto"/>
              <w:rPr>
                <w:rFonts w:ascii="Arial" w:hAnsi="Arial" w:cs="Arial"/>
                <w:sz w:val="24"/>
                <w:szCs w:val="24"/>
              </w:rPr>
            </w:pPr>
            <w:r w:rsidRPr="00B5630E">
              <w:rPr>
                <w:rFonts w:ascii="Arial" w:hAnsi="Arial" w:cs="Arial"/>
                <w:sz w:val="24"/>
                <w:szCs w:val="24"/>
              </w:rPr>
              <w:t>resources are from organisations that have expertise in the safety of children and young people</w:t>
            </w:r>
          </w:p>
        </w:tc>
        <w:tc>
          <w:tcPr>
            <w:tcW w:w="353" w:type="pct"/>
          </w:tcPr>
          <w:p w:rsidR="00884E87" w:rsidRPr="00035CBA" w:rsidRDefault="00884E87" w:rsidP="00226AF1">
            <w:pPr>
              <w:autoSpaceDE w:val="0"/>
              <w:autoSpaceDN w:val="0"/>
              <w:adjustRightInd w:val="0"/>
              <w:spacing w:line="276" w:lineRule="auto"/>
              <w:rPr>
                <w:rFonts w:ascii="Arial" w:hAnsi="Arial" w:cs="Arial"/>
                <w:szCs w:val="24"/>
              </w:rPr>
            </w:pPr>
          </w:p>
        </w:tc>
        <w:tc>
          <w:tcPr>
            <w:tcW w:w="731" w:type="pct"/>
          </w:tcPr>
          <w:p w:rsidR="00884E87" w:rsidRPr="00035CBA" w:rsidRDefault="00884E87" w:rsidP="00226AF1">
            <w:pPr>
              <w:autoSpaceDE w:val="0"/>
              <w:autoSpaceDN w:val="0"/>
              <w:adjustRightInd w:val="0"/>
              <w:spacing w:line="276" w:lineRule="auto"/>
              <w:rPr>
                <w:rFonts w:ascii="Arial" w:hAnsi="Arial" w:cs="Arial"/>
                <w:szCs w:val="24"/>
              </w:rPr>
            </w:pPr>
          </w:p>
        </w:tc>
        <w:tc>
          <w:tcPr>
            <w:tcW w:w="942" w:type="pct"/>
          </w:tcPr>
          <w:p w:rsidR="00884E87" w:rsidRPr="00035CBA" w:rsidRDefault="00884E87" w:rsidP="00226AF1">
            <w:pPr>
              <w:autoSpaceDE w:val="0"/>
              <w:autoSpaceDN w:val="0"/>
              <w:adjustRightInd w:val="0"/>
              <w:spacing w:line="276" w:lineRule="auto"/>
              <w:rPr>
                <w:rFonts w:ascii="Arial" w:hAnsi="Arial" w:cs="Arial"/>
                <w:szCs w:val="24"/>
              </w:rPr>
            </w:pPr>
          </w:p>
        </w:tc>
        <w:tc>
          <w:tcPr>
            <w:tcW w:w="614" w:type="pct"/>
          </w:tcPr>
          <w:p w:rsidR="00884E87" w:rsidRPr="00035CBA" w:rsidRDefault="00884E87" w:rsidP="00226AF1">
            <w:pPr>
              <w:autoSpaceDE w:val="0"/>
              <w:autoSpaceDN w:val="0"/>
              <w:adjustRightInd w:val="0"/>
              <w:spacing w:line="276" w:lineRule="auto"/>
              <w:rPr>
                <w:rFonts w:ascii="Arial" w:hAnsi="Arial" w:cs="Arial"/>
                <w:szCs w:val="24"/>
              </w:rPr>
            </w:pPr>
          </w:p>
        </w:tc>
        <w:tc>
          <w:tcPr>
            <w:tcW w:w="476" w:type="pct"/>
          </w:tcPr>
          <w:p w:rsidR="00884E87" w:rsidRPr="00035CBA" w:rsidRDefault="00884E87" w:rsidP="00226AF1">
            <w:pPr>
              <w:autoSpaceDE w:val="0"/>
              <w:autoSpaceDN w:val="0"/>
              <w:adjustRightInd w:val="0"/>
              <w:spacing w:line="276" w:lineRule="auto"/>
              <w:rPr>
                <w:rFonts w:ascii="Arial" w:hAnsi="Arial" w:cs="Arial"/>
                <w:szCs w:val="24"/>
              </w:rPr>
            </w:pPr>
          </w:p>
        </w:tc>
      </w:tr>
      <w:tr w:rsidR="00884E87" w:rsidRPr="00035CBA" w:rsidTr="00B160ED">
        <w:trPr>
          <w:cantSplit/>
        </w:trPr>
        <w:tc>
          <w:tcPr>
            <w:tcW w:w="1884" w:type="pct"/>
          </w:tcPr>
          <w:p w:rsidR="00A93552" w:rsidRPr="00B5630E" w:rsidRDefault="00A93552" w:rsidP="00A93552">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Training addresses the needs of the whole organisation, including leaders and governing bodies, to ensure they have the knowledge and information needed to understand their responsibilities.</w:t>
            </w:r>
          </w:p>
          <w:p w:rsidR="00A93552" w:rsidRPr="00B5630E" w:rsidRDefault="00A93552" w:rsidP="00A93552">
            <w:pPr>
              <w:autoSpaceDE w:val="0"/>
              <w:autoSpaceDN w:val="0"/>
              <w:adjustRightInd w:val="0"/>
              <w:spacing w:before="120" w:line="276" w:lineRule="auto"/>
              <w:rPr>
                <w:rFonts w:ascii="Arial" w:hAnsi="Arial" w:cs="Arial"/>
                <w:color w:val="AF006E"/>
                <w:sz w:val="24"/>
                <w:szCs w:val="24"/>
              </w:rPr>
            </w:pPr>
            <w:r w:rsidRPr="00B5630E">
              <w:rPr>
                <w:rFonts w:ascii="Arial" w:hAnsi="Arial" w:cs="Arial"/>
                <w:b/>
                <w:color w:val="AF006E"/>
                <w:sz w:val="24"/>
                <w:szCs w:val="24"/>
              </w:rPr>
              <w:t>Examples</w:t>
            </w:r>
            <w:r w:rsidRPr="00B5630E">
              <w:rPr>
                <w:rFonts w:ascii="Arial" w:hAnsi="Arial" w:cs="Arial"/>
                <w:color w:val="AF006E"/>
                <w:sz w:val="24"/>
                <w:szCs w:val="24"/>
              </w:rPr>
              <w:t xml:space="preserve"> </w:t>
            </w:r>
          </w:p>
          <w:p w:rsidR="00A93552" w:rsidRPr="00B5630E" w:rsidRDefault="00A93552" w:rsidP="00B160ED">
            <w:pPr>
              <w:pStyle w:val="ListParagraph"/>
              <w:widowControl/>
              <w:numPr>
                <w:ilvl w:val="0"/>
                <w:numId w:val="21"/>
              </w:numPr>
              <w:autoSpaceDE w:val="0"/>
              <w:autoSpaceDN w:val="0"/>
              <w:adjustRightInd w:val="0"/>
              <w:spacing w:line="276" w:lineRule="auto"/>
              <w:rPr>
                <w:rFonts w:ascii="Arial" w:hAnsi="Arial" w:cs="Arial"/>
                <w:sz w:val="24"/>
                <w:szCs w:val="24"/>
              </w:rPr>
            </w:pPr>
            <w:r w:rsidRPr="00B5630E">
              <w:rPr>
                <w:rFonts w:ascii="Arial" w:hAnsi="Arial" w:cs="Arial"/>
                <w:sz w:val="24"/>
                <w:szCs w:val="24"/>
              </w:rPr>
              <w:t>the dynamics of child abuse</w:t>
            </w:r>
          </w:p>
          <w:p w:rsidR="00A93552" w:rsidRPr="00B5630E" w:rsidRDefault="00A93552" w:rsidP="00B160ED">
            <w:pPr>
              <w:pStyle w:val="ListParagraph"/>
              <w:widowControl/>
              <w:numPr>
                <w:ilvl w:val="0"/>
                <w:numId w:val="21"/>
              </w:numPr>
              <w:autoSpaceDE w:val="0"/>
              <w:autoSpaceDN w:val="0"/>
              <w:adjustRightInd w:val="0"/>
              <w:spacing w:line="276" w:lineRule="auto"/>
              <w:rPr>
                <w:rFonts w:ascii="Arial" w:hAnsi="Arial" w:cs="Arial"/>
                <w:sz w:val="24"/>
                <w:szCs w:val="24"/>
              </w:rPr>
            </w:pPr>
            <w:r w:rsidRPr="00B5630E">
              <w:rPr>
                <w:rFonts w:ascii="Arial" w:hAnsi="Arial" w:cs="Arial"/>
                <w:sz w:val="24"/>
                <w:szCs w:val="24"/>
              </w:rPr>
              <w:t>how to identify and respond to behaviour by others that is considered risky or harmful to children</w:t>
            </w:r>
          </w:p>
          <w:p w:rsidR="00A93552" w:rsidRPr="00B5630E" w:rsidRDefault="00A93552" w:rsidP="00B160ED">
            <w:pPr>
              <w:pStyle w:val="ListParagraph"/>
              <w:widowControl/>
              <w:numPr>
                <w:ilvl w:val="0"/>
                <w:numId w:val="21"/>
              </w:numPr>
              <w:autoSpaceDE w:val="0"/>
              <w:autoSpaceDN w:val="0"/>
              <w:adjustRightInd w:val="0"/>
              <w:spacing w:line="276" w:lineRule="auto"/>
              <w:rPr>
                <w:rFonts w:ascii="Arial" w:hAnsi="Arial" w:cs="Arial"/>
                <w:sz w:val="24"/>
                <w:szCs w:val="24"/>
              </w:rPr>
            </w:pPr>
            <w:r w:rsidRPr="00B5630E">
              <w:rPr>
                <w:rFonts w:ascii="Arial" w:hAnsi="Arial" w:cs="Arial"/>
                <w:sz w:val="24"/>
                <w:szCs w:val="24"/>
              </w:rPr>
              <w:t>being culturally responsive</w:t>
            </w:r>
          </w:p>
          <w:p w:rsidR="00A93552" w:rsidRPr="00B5630E" w:rsidRDefault="00A93552" w:rsidP="00B160ED">
            <w:pPr>
              <w:pStyle w:val="ListParagraph"/>
              <w:widowControl/>
              <w:numPr>
                <w:ilvl w:val="0"/>
                <w:numId w:val="21"/>
              </w:numPr>
              <w:autoSpaceDE w:val="0"/>
              <w:autoSpaceDN w:val="0"/>
              <w:adjustRightInd w:val="0"/>
              <w:spacing w:line="276" w:lineRule="auto"/>
              <w:rPr>
                <w:rFonts w:ascii="Arial" w:hAnsi="Arial" w:cs="Arial"/>
                <w:sz w:val="24"/>
                <w:szCs w:val="24"/>
              </w:rPr>
            </w:pPr>
            <w:r w:rsidRPr="00B5630E">
              <w:rPr>
                <w:rFonts w:ascii="Arial" w:hAnsi="Arial" w:cs="Arial"/>
                <w:sz w:val="24"/>
                <w:szCs w:val="24"/>
              </w:rPr>
              <w:t>supporting the participation of children and young people, families and communities</w:t>
            </w:r>
          </w:p>
          <w:p w:rsidR="00A93552" w:rsidRPr="00B5630E" w:rsidRDefault="00A93552" w:rsidP="00B160ED">
            <w:pPr>
              <w:pStyle w:val="ListParagraph"/>
              <w:widowControl/>
              <w:numPr>
                <w:ilvl w:val="0"/>
                <w:numId w:val="21"/>
              </w:numPr>
              <w:autoSpaceDE w:val="0"/>
              <w:autoSpaceDN w:val="0"/>
              <w:adjustRightInd w:val="0"/>
              <w:spacing w:line="276" w:lineRule="auto"/>
              <w:rPr>
                <w:rFonts w:ascii="Arial" w:hAnsi="Arial" w:cs="Arial"/>
                <w:sz w:val="24"/>
                <w:szCs w:val="24"/>
              </w:rPr>
            </w:pPr>
            <w:r w:rsidRPr="00B5630E">
              <w:rPr>
                <w:rFonts w:ascii="Arial" w:hAnsi="Arial" w:cs="Arial"/>
                <w:sz w:val="24"/>
                <w:szCs w:val="24"/>
              </w:rPr>
              <w:t>the process of disclosure and responding to children and young people</w:t>
            </w:r>
          </w:p>
          <w:p w:rsidR="00A93552" w:rsidRPr="00B5630E" w:rsidRDefault="00A93552" w:rsidP="00B160ED">
            <w:pPr>
              <w:pStyle w:val="ListParagraph"/>
              <w:widowControl/>
              <w:numPr>
                <w:ilvl w:val="0"/>
                <w:numId w:val="21"/>
              </w:numPr>
              <w:autoSpaceDE w:val="0"/>
              <w:autoSpaceDN w:val="0"/>
              <w:adjustRightInd w:val="0"/>
              <w:spacing w:line="276" w:lineRule="auto"/>
              <w:rPr>
                <w:rFonts w:ascii="Arial" w:hAnsi="Arial" w:cs="Arial"/>
                <w:sz w:val="24"/>
                <w:szCs w:val="24"/>
              </w:rPr>
            </w:pPr>
            <w:r w:rsidRPr="00B5630E">
              <w:rPr>
                <w:rFonts w:ascii="Arial" w:hAnsi="Arial" w:cs="Arial"/>
                <w:sz w:val="24"/>
                <w:szCs w:val="24"/>
              </w:rPr>
              <w:t>policies, procedures and reporting within the organisation, and legal reporting obligations</w:t>
            </w:r>
          </w:p>
          <w:p w:rsidR="00884E87" w:rsidRPr="00B5630E" w:rsidRDefault="00A93552" w:rsidP="00B160ED">
            <w:pPr>
              <w:pStyle w:val="ListParagraph"/>
              <w:widowControl/>
              <w:numPr>
                <w:ilvl w:val="0"/>
                <w:numId w:val="21"/>
              </w:numPr>
              <w:autoSpaceDE w:val="0"/>
              <w:autoSpaceDN w:val="0"/>
              <w:adjustRightInd w:val="0"/>
              <w:spacing w:line="276" w:lineRule="auto"/>
              <w:rPr>
                <w:rFonts w:ascii="Arial" w:hAnsi="Arial" w:cs="Arial"/>
                <w:sz w:val="24"/>
                <w:szCs w:val="24"/>
              </w:rPr>
            </w:pPr>
            <w:r w:rsidRPr="00B5630E">
              <w:rPr>
                <w:rFonts w:ascii="Arial" w:hAnsi="Arial" w:cs="Arial"/>
                <w:sz w:val="24"/>
                <w:szCs w:val="24"/>
              </w:rPr>
              <w:t>where to access further support internally and/or externally, including what do to if concerns are not acted on appropriately</w:t>
            </w:r>
          </w:p>
        </w:tc>
        <w:tc>
          <w:tcPr>
            <w:tcW w:w="353" w:type="pct"/>
          </w:tcPr>
          <w:p w:rsidR="00884E87" w:rsidRPr="00035CBA" w:rsidRDefault="00884E87" w:rsidP="00226AF1">
            <w:pPr>
              <w:autoSpaceDE w:val="0"/>
              <w:autoSpaceDN w:val="0"/>
              <w:adjustRightInd w:val="0"/>
              <w:spacing w:line="276" w:lineRule="auto"/>
              <w:rPr>
                <w:rFonts w:ascii="Arial" w:hAnsi="Arial" w:cs="Arial"/>
                <w:szCs w:val="24"/>
              </w:rPr>
            </w:pPr>
          </w:p>
        </w:tc>
        <w:tc>
          <w:tcPr>
            <w:tcW w:w="731" w:type="pct"/>
          </w:tcPr>
          <w:p w:rsidR="00884E87" w:rsidRPr="00035CBA" w:rsidRDefault="00884E87" w:rsidP="00226AF1">
            <w:pPr>
              <w:autoSpaceDE w:val="0"/>
              <w:autoSpaceDN w:val="0"/>
              <w:adjustRightInd w:val="0"/>
              <w:spacing w:line="276" w:lineRule="auto"/>
              <w:rPr>
                <w:rFonts w:ascii="Arial" w:hAnsi="Arial" w:cs="Arial"/>
                <w:szCs w:val="24"/>
              </w:rPr>
            </w:pPr>
          </w:p>
        </w:tc>
        <w:tc>
          <w:tcPr>
            <w:tcW w:w="942" w:type="pct"/>
          </w:tcPr>
          <w:p w:rsidR="00884E87" w:rsidRPr="00035CBA" w:rsidRDefault="00884E87" w:rsidP="00226AF1">
            <w:pPr>
              <w:autoSpaceDE w:val="0"/>
              <w:autoSpaceDN w:val="0"/>
              <w:adjustRightInd w:val="0"/>
              <w:spacing w:line="276" w:lineRule="auto"/>
              <w:rPr>
                <w:rFonts w:ascii="Arial" w:hAnsi="Arial" w:cs="Arial"/>
                <w:szCs w:val="24"/>
              </w:rPr>
            </w:pPr>
          </w:p>
        </w:tc>
        <w:tc>
          <w:tcPr>
            <w:tcW w:w="614" w:type="pct"/>
          </w:tcPr>
          <w:p w:rsidR="00884E87" w:rsidRPr="00035CBA" w:rsidRDefault="00884E87" w:rsidP="00226AF1">
            <w:pPr>
              <w:autoSpaceDE w:val="0"/>
              <w:autoSpaceDN w:val="0"/>
              <w:adjustRightInd w:val="0"/>
              <w:spacing w:line="276" w:lineRule="auto"/>
              <w:rPr>
                <w:rFonts w:ascii="Arial" w:hAnsi="Arial" w:cs="Arial"/>
                <w:szCs w:val="24"/>
              </w:rPr>
            </w:pPr>
          </w:p>
        </w:tc>
        <w:tc>
          <w:tcPr>
            <w:tcW w:w="476" w:type="pct"/>
          </w:tcPr>
          <w:p w:rsidR="00884E87" w:rsidRPr="00035CBA" w:rsidRDefault="00884E87" w:rsidP="00226AF1">
            <w:pPr>
              <w:autoSpaceDE w:val="0"/>
              <w:autoSpaceDN w:val="0"/>
              <w:adjustRightInd w:val="0"/>
              <w:spacing w:line="276" w:lineRule="auto"/>
              <w:rPr>
                <w:rFonts w:ascii="Arial" w:hAnsi="Arial" w:cs="Arial"/>
                <w:szCs w:val="24"/>
              </w:rPr>
            </w:pPr>
          </w:p>
        </w:tc>
      </w:tr>
      <w:tr w:rsidR="00884E87" w:rsidRPr="00035CBA" w:rsidTr="00B160ED">
        <w:trPr>
          <w:cantSplit/>
        </w:trPr>
        <w:tc>
          <w:tcPr>
            <w:tcW w:w="1884" w:type="pct"/>
          </w:tcPr>
          <w:p w:rsidR="00884E87" w:rsidRPr="00B5630E" w:rsidRDefault="00A93552" w:rsidP="00A93552">
            <w:pPr>
              <w:widowControl/>
              <w:autoSpaceDE w:val="0"/>
              <w:autoSpaceDN w:val="0"/>
              <w:adjustRightInd w:val="0"/>
              <w:spacing w:line="276" w:lineRule="auto"/>
              <w:rPr>
                <w:rFonts w:ascii="Arial" w:eastAsia="Calibri" w:hAnsi="Arial" w:cs="Arial"/>
                <w:sz w:val="24"/>
                <w:szCs w:val="24"/>
              </w:rPr>
            </w:pPr>
            <w:r w:rsidRPr="00B5630E">
              <w:rPr>
                <w:rFonts w:ascii="Arial" w:hAnsi="Arial" w:cs="Arial"/>
                <w:sz w:val="24"/>
                <w:szCs w:val="24"/>
              </w:rPr>
              <w:lastRenderedPageBreak/>
              <w:t>Ongoing professional development/training is provided to support ongoing responsiveness to, and application of, child safe and friendly practices in the workplace.</w:t>
            </w:r>
          </w:p>
        </w:tc>
        <w:tc>
          <w:tcPr>
            <w:tcW w:w="353" w:type="pct"/>
          </w:tcPr>
          <w:p w:rsidR="00884E87" w:rsidRPr="00035CBA" w:rsidRDefault="00884E87" w:rsidP="00226AF1">
            <w:pPr>
              <w:autoSpaceDE w:val="0"/>
              <w:autoSpaceDN w:val="0"/>
              <w:adjustRightInd w:val="0"/>
              <w:spacing w:line="276" w:lineRule="auto"/>
              <w:rPr>
                <w:rFonts w:ascii="Arial" w:hAnsi="Arial" w:cs="Arial"/>
                <w:szCs w:val="24"/>
              </w:rPr>
            </w:pPr>
          </w:p>
        </w:tc>
        <w:tc>
          <w:tcPr>
            <w:tcW w:w="731" w:type="pct"/>
          </w:tcPr>
          <w:p w:rsidR="00884E87" w:rsidRPr="00035CBA" w:rsidRDefault="00884E87" w:rsidP="00226AF1">
            <w:pPr>
              <w:autoSpaceDE w:val="0"/>
              <w:autoSpaceDN w:val="0"/>
              <w:adjustRightInd w:val="0"/>
              <w:spacing w:line="276" w:lineRule="auto"/>
              <w:rPr>
                <w:rFonts w:ascii="Arial" w:hAnsi="Arial" w:cs="Arial"/>
                <w:szCs w:val="24"/>
              </w:rPr>
            </w:pPr>
          </w:p>
        </w:tc>
        <w:tc>
          <w:tcPr>
            <w:tcW w:w="942" w:type="pct"/>
          </w:tcPr>
          <w:p w:rsidR="00884E87" w:rsidRPr="00035CBA" w:rsidRDefault="00884E87" w:rsidP="00226AF1">
            <w:pPr>
              <w:autoSpaceDE w:val="0"/>
              <w:autoSpaceDN w:val="0"/>
              <w:adjustRightInd w:val="0"/>
              <w:spacing w:line="276" w:lineRule="auto"/>
              <w:rPr>
                <w:rFonts w:ascii="Arial" w:hAnsi="Arial" w:cs="Arial"/>
                <w:szCs w:val="24"/>
              </w:rPr>
            </w:pPr>
          </w:p>
        </w:tc>
        <w:tc>
          <w:tcPr>
            <w:tcW w:w="614" w:type="pct"/>
          </w:tcPr>
          <w:p w:rsidR="00884E87" w:rsidRPr="00035CBA" w:rsidRDefault="00884E87" w:rsidP="00226AF1">
            <w:pPr>
              <w:autoSpaceDE w:val="0"/>
              <w:autoSpaceDN w:val="0"/>
              <w:adjustRightInd w:val="0"/>
              <w:spacing w:line="276" w:lineRule="auto"/>
              <w:rPr>
                <w:rFonts w:ascii="Arial" w:hAnsi="Arial" w:cs="Arial"/>
                <w:szCs w:val="24"/>
              </w:rPr>
            </w:pPr>
          </w:p>
        </w:tc>
        <w:tc>
          <w:tcPr>
            <w:tcW w:w="476" w:type="pct"/>
          </w:tcPr>
          <w:p w:rsidR="00884E87" w:rsidRPr="00035CBA" w:rsidRDefault="00884E87" w:rsidP="00226AF1">
            <w:pPr>
              <w:autoSpaceDE w:val="0"/>
              <w:autoSpaceDN w:val="0"/>
              <w:adjustRightInd w:val="0"/>
              <w:spacing w:line="276" w:lineRule="auto"/>
              <w:rPr>
                <w:rFonts w:ascii="Arial" w:hAnsi="Arial" w:cs="Arial"/>
                <w:szCs w:val="24"/>
              </w:rPr>
            </w:pPr>
          </w:p>
        </w:tc>
      </w:tr>
      <w:tr w:rsidR="00884E87" w:rsidRPr="00D855D3" w:rsidTr="00B160ED">
        <w:trPr>
          <w:cantSplit/>
        </w:trPr>
        <w:tc>
          <w:tcPr>
            <w:tcW w:w="1884" w:type="pct"/>
          </w:tcPr>
          <w:p w:rsidR="00A93552" w:rsidRPr="00B5630E" w:rsidRDefault="00A93552" w:rsidP="00A93552">
            <w:pPr>
              <w:autoSpaceDE w:val="0"/>
              <w:autoSpaceDN w:val="0"/>
              <w:adjustRightInd w:val="0"/>
              <w:spacing w:line="276" w:lineRule="auto"/>
              <w:rPr>
                <w:rFonts w:ascii="Arial" w:hAnsi="Arial" w:cs="Arial"/>
                <w:sz w:val="24"/>
                <w:szCs w:val="24"/>
              </w:rPr>
            </w:pPr>
            <w:r w:rsidRPr="00B5630E">
              <w:rPr>
                <w:rFonts w:ascii="Arial" w:hAnsi="Arial" w:cs="Arial"/>
                <w:sz w:val="24"/>
                <w:szCs w:val="24"/>
              </w:rPr>
              <w:t>Upholding equity and meeting diverse needs.</w:t>
            </w:r>
          </w:p>
          <w:p w:rsidR="00A93552" w:rsidRPr="00B5630E" w:rsidRDefault="00A93552" w:rsidP="00A93552">
            <w:pPr>
              <w:autoSpaceDE w:val="0"/>
              <w:autoSpaceDN w:val="0"/>
              <w:adjustRightInd w:val="0"/>
              <w:spacing w:before="120" w:line="276" w:lineRule="auto"/>
              <w:rPr>
                <w:rFonts w:ascii="Arial" w:hAnsi="Arial" w:cs="Arial"/>
                <w:color w:val="AF006E"/>
                <w:sz w:val="24"/>
                <w:szCs w:val="24"/>
              </w:rPr>
            </w:pPr>
            <w:r w:rsidRPr="00B5630E">
              <w:rPr>
                <w:rFonts w:ascii="Arial" w:hAnsi="Arial" w:cs="Arial"/>
                <w:b/>
                <w:color w:val="AF006E"/>
                <w:sz w:val="24"/>
                <w:szCs w:val="24"/>
              </w:rPr>
              <w:t>Examples</w:t>
            </w:r>
            <w:r w:rsidRPr="00B5630E">
              <w:rPr>
                <w:rFonts w:ascii="Arial" w:hAnsi="Arial" w:cs="Arial"/>
                <w:color w:val="AF006E"/>
                <w:sz w:val="24"/>
                <w:szCs w:val="24"/>
              </w:rPr>
              <w:t xml:space="preserve"> </w:t>
            </w:r>
          </w:p>
          <w:p w:rsidR="00A93552" w:rsidRPr="00B5630E" w:rsidRDefault="00A93552" w:rsidP="00415A9F">
            <w:pPr>
              <w:pStyle w:val="ListParagraph"/>
              <w:widowControl/>
              <w:numPr>
                <w:ilvl w:val="0"/>
                <w:numId w:val="21"/>
              </w:numPr>
              <w:autoSpaceDE w:val="0"/>
              <w:autoSpaceDN w:val="0"/>
              <w:adjustRightInd w:val="0"/>
              <w:spacing w:line="276" w:lineRule="auto"/>
              <w:rPr>
                <w:rFonts w:ascii="Arial" w:hAnsi="Arial" w:cs="Arial"/>
                <w:sz w:val="24"/>
                <w:szCs w:val="24"/>
              </w:rPr>
            </w:pPr>
            <w:r w:rsidRPr="00B5630E">
              <w:rPr>
                <w:rFonts w:ascii="Arial" w:hAnsi="Arial" w:cs="Arial"/>
                <w:sz w:val="24"/>
                <w:szCs w:val="24"/>
              </w:rPr>
              <w:t>Training is culturally responsive to the needs of Aboriginal, migrant, refugee and multi-faith communities and to the needs of people with disability; for example, by being delivered jointly by bilingual and/or bicultural workers</w:t>
            </w:r>
          </w:p>
          <w:p w:rsidR="00884E87" w:rsidRDefault="00A93552" w:rsidP="00415A9F">
            <w:pPr>
              <w:pStyle w:val="ListParagraph"/>
              <w:widowControl/>
              <w:numPr>
                <w:ilvl w:val="0"/>
                <w:numId w:val="21"/>
              </w:numPr>
              <w:autoSpaceDE w:val="0"/>
              <w:autoSpaceDN w:val="0"/>
              <w:adjustRightInd w:val="0"/>
              <w:spacing w:line="276" w:lineRule="auto"/>
              <w:rPr>
                <w:rFonts w:ascii="Arial" w:hAnsi="Arial" w:cs="Arial"/>
                <w:sz w:val="24"/>
                <w:szCs w:val="24"/>
              </w:rPr>
            </w:pPr>
            <w:r w:rsidRPr="00B5630E">
              <w:rPr>
                <w:rFonts w:ascii="Arial" w:hAnsi="Arial" w:cs="Arial"/>
                <w:sz w:val="24"/>
                <w:szCs w:val="24"/>
              </w:rPr>
              <w:t>Information on education opportunities for children, young people and parents and carers about child abuse, protective behaviours and online safety  is provided in accessible formats</w:t>
            </w:r>
          </w:p>
          <w:p w:rsidR="00415A9F" w:rsidRPr="00415A9F" w:rsidRDefault="005442FA" w:rsidP="00415A9F">
            <w:pPr>
              <w:pStyle w:val="ListParagraph"/>
              <w:widowControl/>
              <w:numPr>
                <w:ilvl w:val="0"/>
                <w:numId w:val="21"/>
              </w:numPr>
              <w:autoSpaceDE w:val="0"/>
              <w:autoSpaceDN w:val="0"/>
              <w:adjustRightInd w:val="0"/>
              <w:spacing w:line="276" w:lineRule="auto"/>
              <w:rPr>
                <w:rFonts w:ascii="Arial" w:hAnsi="Arial" w:cs="Arial"/>
                <w:sz w:val="24"/>
                <w:szCs w:val="24"/>
              </w:rPr>
            </w:pPr>
            <w:r>
              <w:rPr>
                <w:rFonts w:ascii="Arial" w:hAnsi="Arial" w:cs="Arial"/>
                <w:sz w:val="24"/>
                <w:szCs w:val="24"/>
              </w:rPr>
              <w:t xml:space="preserve">Training includes </w:t>
            </w:r>
            <w:r w:rsidR="00415A9F" w:rsidRPr="00415A9F">
              <w:rPr>
                <w:rFonts w:ascii="Arial" w:hAnsi="Arial" w:cs="Arial"/>
                <w:sz w:val="24"/>
                <w:szCs w:val="24"/>
              </w:rPr>
              <w:t>barriers that prevent children from disclosing abuse or adults from recognising children’s disclosures, with particular attention to children’s cultural contexts, languages, cognitive capabilities and communication needs</w:t>
            </w:r>
          </w:p>
          <w:p w:rsidR="00415A9F" w:rsidRPr="00B5630E" w:rsidRDefault="00415A9F" w:rsidP="00415A9F">
            <w:pPr>
              <w:pStyle w:val="ListParagraph"/>
              <w:widowControl/>
              <w:numPr>
                <w:ilvl w:val="0"/>
                <w:numId w:val="21"/>
              </w:numPr>
              <w:autoSpaceDE w:val="0"/>
              <w:autoSpaceDN w:val="0"/>
              <w:adjustRightInd w:val="0"/>
              <w:spacing w:line="276" w:lineRule="auto"/>
              <w:rPr>
                <w:rFonts w:ascii="Arial" w:hAnsi="Arial" w:cs="Arial"/>
                <w:sz w:val="24"/>
                <w:szCs w:val="24"/>
              </w:rPr>
            </w:pPr>
          </w:p>
        </w:tc>
        <w:tc>
          <w:tcPr>
            <w:tcW w:w="353" w:type="pct"/>
          </w:tcPr>
          <w:p w:rsidR="00884E87" w:rsidRPr="00187983" w:rsidRDefault="00884E87" w:rsidP="00226AF1">
            <w:pPr>
              <w:autoSpaceDE w:val="0"/>
              <w:autoSpaceDN w:val="0"/>
              <w:adjustRightInd w:val="0"/>
              <w:spacing w:line="276" w:lineRule="auto"/>
              <w:rPr>
                <w:rFonts w:ascii="Arial" w:hAnsi="Arial" w:cs="Arial"/>
                <w:szCs w:val="24"/>
              </w:rPr>
            </w:pPr>
          </w:p>
        </w:tc>
        <w:tc>
          <w:tcPr>
            <w:tcW w:w="731" w:type="pct"/>
          </w:tcPr>
          <w:p w:rsidR="00884E87" w:rsidRPr="00187983" w:rsidRDefault="00884E87" w:rsidP="00226AF1">
            <w:pPr>
              <w:autoSpaceDE w:val="0"/>
              <w:autoSpaceDN w:val="0"/>
              <w:adjustRightInd w:val="0"/>
              <w:spacing w:line="276" w:lineRule="auto"/>
              <w:rPr>
                <w:rFonts w:ascii="Arial" w:hAnsi="Arial" w:cs="Arial"/>
                <w:szCs w:val="24"/>
              </w:rPr>
            </w:pPr>
          </w:p>
        </w:tc>
        <w:tc>
          <w:tcPr>
            <w:tcW w:w="942" w:type="pct"/>
          </w:tcPr>
          <w:p w:rsidR="00884E87" w:rsidRPr="00187983" w:rsidRDefault="00884E87" w:rsidP="00226AF1">
            <w:pPr>
              <w:autoSpaceDE w:val="0"/>
              <w:autoSpaceDN w:val="0"/>
              <w:adjustRightInd w:val="0"/>
              <w:spacing w:line="276" w:lineRule="auto"/>
              <w:rPr>
                <w:rFonts w:ascii="Arial" w:hAnsi="Arial" w:cs="Arial"/>
                <w:szCs w:val="24"/>
              </w:rPr>
            </w:pPr>
          </w:p>
        </w:tc>
        <w:tc>
          <w:tcPr>
            <w:tcW w:w="614" w:type="pct"/>
          </w:tcPr>
          <w:p w:rsidR="00884E87" w:rsidRPr="00187983" w:rsidRDefault="00884E87" w:rsidP="00226AF1">
            <w:pPr>
              <w:autoSpaceDE w:val="0"/>
              <w:autoSpaceDN w:val="0"/>
              <w:adjustRightInd w:val="0"/>
              <w:spacing w:line="276" w:lineRule="auto"/>
              <w:rPr>
                <w:rFonts w:ascii="Arial" w:hAnsi="Arial" w:cs="Arial"/>
                <w:szCs w:val="24"/>
              </w:rPr>
            </w:pPr>
          </w:p>
        </w:tc>
        <w:tc>
          <w:tcPr>
            <w:tcW w:w="476" w:type="pct"/>
          </w:tcPr>
          <w:p w:rsidR="00884E87" w:rsidRPr="00D855D3" w:rsidRDefault="00884E87" w:rsidP="00226AF1">
            <w:pPr>
              <w:autoSpaceDE w:val="0"/>
              <w:autoSpaceDN w:val="0"/>
              <w:adjustRightInd w:val="0"/>
              <w:spacing w:line="276" w:lineRule="auto"/>
              <w:rPr>
                <w:rFonts w:ascii="Arial" w:hAnsi="Arial" w:cs="Arial"/>
                <w:szCs w:val="24"/>
              </w:rPr>
            </w:pPr>
          </w:p>
        </w:tc>
      </w:tr>
    </w:tbl>
    <w:p w:rsidR="00D855D3" w:rsidRDefault="00D855D3" w:rsidP="00D855D3">
      <w:pPr>
        <w:rPr>
          <w:rFonts w:ascii="Arial" w:hAnsi="Arial" w:cs="Arial"/>
        </w:rPr>
      </w:pPr>
      <w:r w:rsidRPr="00D855D3">
        <w:rPr>
          <w:rFonts w:ascii="Arial" w:hAnsi="Arial" w:cs="Arial"/>
        </w:rPr>
        <w:br w:type="page"/>
      </w:r>
    </w:p>
    <w:tbl>
      <w:tblPr>
        <w:tblW w:w="5000" w:type="pct"/>
        <w:tblBorders>
          <w:top w:val="single" w:sz="6" w:space="0" w:color="00457C"/>
          <w:left w:val="single" w:sz="6" w:space="0" w:color="00457C"/>
          <w:bottom w:val="single" w:sz="6" w:space="0" w:color="00457C"/>
          <w:right w:val="single" w:sz="6" w:space="0" w:color="00457C"/>
          <w:insideH w:val="single" w:sz="6" w:space="0" w:color="00457C"/>
          <w:insideV w:val="single" w:sz="6" w:space="0" w:color="00457C"/>
        </w:tblBorders>
        <w:tblLayout w:type="fixed"/>
        <w:tblCellMar>
          <w:top w:w="57" w:type="dxa"/>
          <w:left w:w="57" w:type="dxa"/>
          <w:right w:w="57" w:type="dxa"/>
        </w:tblCellMar>
        <w:tblLook w:val="0000" w:firstRow="0" w:lastRow="0" w:firstColumn="0" w:lastColumn="0" w:noHBand="0" w:noVBand="0"/>
      </w:tblPr>
      <w:tblGrid>
        <w:gridCol w:w="5483"/>
        <w:gridCol w:w="1028"/>
        <w:gridCol w:w="2128"/>
        <w:gridCol w:w="2742"/>
        <w:gridCol w:w="1787"/>
        <w:gridCol w:w="1386"/>
      </w:tblGrid>
      <w:tr w:rsidR="00A93552" w:rsidRPr="00D855D3" w:rsidTr="000660AC">
        <w:trPr>
          <w:cantSplit/>
          <w:tblHeader/>
        </w:trPr>
        <w:tc>
          <w:tcPr>
            <w:tcW w:w="2968" w:type="pct"/>
            <w:gridSpan w:val="3"/>
            <w:tcBorders>
              <w:bottom w:val="single" w:sz="6" w:space="0" w:color="00457C"/>
            </w:tcBorders>
            <w:shd w:val="clear" w:color="C0C0C0" w:fill="00457C"/>
            <w:vAlign w:val="center"/>
          </w:tcPr>
          <w:p w:rsidR="00A93552" w:rsidRDefault="00A93552" w:rsidP="00226AF1">
            <w:pPr>
              <w:autoSpaceDE w:val="0"/>
              <w:autoSpaceDN w:val="0"/>
              <w:adjustRightInd w:val="0"/>
              <w:spacing w:before="120" w:after="120" w:line="23" w:lineRule="atLeast"/>
              <w:rPr>
                <w:rFonts w:ascii="Arial" w:hAnsi="Arial" w:cs="Arial"/>
                <w:b/>
                <w:color w:val="FFFFFF" w:themeColor="background1"/>
                <w:sz w:val="28"/>
                <w:szCs w:val="24"/>
              </w:rPr>
            </w:pPr>
            <w:r w:rsidRPr="00187983">
              <w:rPr>
                <w:rFonts w:ascii="Arial" w:hAnsi="Arial" w:cs="Arial"/>
                <w:b/>
                <w:color w:val="FFFFFF" w:themeColor="background1"/>
                <w:sz w:val="28"/>
                <w:szCs w:val="24"/>
              </w:rPr>
              <w:lastRenderedPageBreak/>
              <w:t>Domain</w:t>
            </w:r>
          </w:p>
          <w:p w:rsidR="00A93552" w:rsidRPr="00187983" w:rsidRDefault="000660AC" w:rsidP="000660AC">
            <w:pPr>
              <w:pStyle w:val="Heading3"/>
            </w:pPr>
            <w:bookmarkStart w:id="13" w:name="_Toc520209470"/>
            <w:r>
              <w:t>Continuous improvement</w:t>
            </w:r>
            <w:bookmarkEnd w:id="13"/>
            <w:r w:rsidR="00A93552" w:rsidRPr="00187983">
              <w:t xml:space="preserve"> </w:t>
            </w:r>
          </w:p>
        </w:tc>
        <w:tc>
          <w:tcPr>
            <w:tcW w:w="2032" w:type="pct"/>
            <w:gridSpan w:val="3"/>
            <w:tcBorders>
              <w:bottom w:val="single" w:sz="6" w:space="0" w:color="00457C"/>
            </w:tcBorders>
            <w:vAlign w:val="center"/>
          </w:tcPr>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Agency: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Work unit:</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Completed by:</w:t>
            </w:r>
          </w:p>
          <w:p w:rsidR="000660AC" w:rsidRPr="00B5630E" w:rsidRDefault="000660AC" w:rsidP="000660AC">
            <w:pPr>
              <w:tabs>
                <w:tab w:val="left" w:pos="6329"/>
                <w:tab w:val="left" w:pos="9022"/>
              </w:tabs>
              <w:autoSpaceDE w:val="0"/>
              <w:autoSpaceDN w:val="0"/>
              <w:adjustRightInd w:val="0"/>
              <w:spacing w:line="23" w:lineRule="atLeast"/>
              <w:rPr>
                <w:rFonts w:ascii="Arial" w:hAnsi="Arial" w:cs="Arial"/>
                <w:sz w:val="24"/>
                <w:szCs w:val="24"/>
              </w:rPr>
            </w:pPr>
            <w:r w:rsidRPr="00B5630E">
              <w:rPr>
                <w:rFonts w:ascii="Arial" w:hAnsi="Arial" w:cs="Arial"/>
                <w:sz w:val="24"/>
                <w:szCs w:val="24"/>
              </w:rPr>
              <w:t xml:space="preserve">Date of review: </w:t>
            </w:r>
          </w:p>
          <w:p w:rsidR="00A93552" w:rsidRPr="00187983" w:rsidRDefault="000660AC" w:rsidP="000660AC">
            <w:pPr>
              <w:tabs>
                <w:tab w:val="left" w:pos="6329"/>
                <w:tab w:val="left" w:pos="9022"/>
              </w:tabs>
              <w:autoSpaceDE w:val="0"/>
              <w:autoSpaceDN w:val="0"/>
              <w:adjustRightInd w:val="0"/>
              <w:spacing w:before="120" w:after="120" w:line="23" w:lineRule="atLeast"/>
              <w:contextualSpacing/>
              <w:rPr>
                <w:rFonts w:ascii="Arial" w:hAnsi="Arial" w:cs="Arial"/>
                <w:b/>
                <w:szCs w:val="24"/>
              </w:rPr>
            </w:pPr>
            <w:r w:rsidRPr="00B5630E">
              <w:rPr>
                <w:rFonts w:ascii="Arial" w:hAnsi="Arial" w:cs="Arial"/>
                <w:sz w:val="24"/>
                <w:szCs w:val="24"/>
              </w:rPr>
              <w:t>Date of next review:</w:t>
            </w:r>
          </w:p>
        </w:tc>
      </w:tr>
      <w:tr w:rsidR="00A93552" w:rsidRPr="00B5630E" w:rsidTr="000660AC">
        <w:trPr>
          <w:cantSplit/>
          <w:tblHeader/>
        </w:trPr>
        <w:tc>
          <w:tcPr>
            <w:tcW w:w="1884" w:type="pct"/>
            <w:shd w:val="clear" w:color="DF7A12" w:fill="B9DFFF"/>
            <w:vAlign w:val="center"/>
          </w:tcPr>
          <w:p w:rsidR="00A93552" w:rsidRPr="00B5630E" w:rsidRDefault="00A93552"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Practices</w:t>
            </w:r>
          </w:p>
        </w:tc>
        <w:tc>
          <w:tcPr>
            <w:tcW w:w="353" w:type="pct"/>
            <w:shd w:val="clear" w:color="DF7A12" w:fill="B9DFFF"/>
            <w:vAlign w:val="center"/>
          </w:tcPr>
          <w:p w:rsidR="00A93552" w:rsidRPr="00B5630E" w:rsidRDefault="00A93552"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Rating  1 to 5</w:t>
            </w:r>
          </w:p>
        </w:tc>
        <w:tc>
          <w:tcPr>
            <w:tcW w:w="731" w:type="pct"/>
            <w:shd w:val="clear" w:color="DF7A12" w:fill="B9DFFF"/>
            <w:vAlign w:val="center"/>
          </w:tcPr>
          <w:p w:rsidR="00A93552" w:rsidRPr="00B5630E" w:rsidRDefault="00A93552"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 xml:space="preserve">Evidence of </w:t>
            </w:r>
            <w:r w:rsidRPr="00B5630E">
              <w:rPr>
                <w:rFonts w:ascii="Arial" w:hAnsi="Arial" w:cs="Arial"/>
                <w:b/>
                <w:sz w:val="24"/>
                <w:szCs w:val="24"/>
              </w:rPr>
              <w:br/>
              <w:t>practice in action</w:t>
            </w:r>
          </w:p>
        </w:tc>
        <w:tc>
          <w:tcPr>
            <w:tcW w:w="942" w:type="pct"/>
            <w:shd w:val="clear" w:color="DF7A12" w:fill="B9DFFF"/>
            <w:vAlign w:val="center"/>
          </w:tcPr>
          <w:p w:rsidR="00A93552" w:rsidRPr="00B5630E" w:rsidRDefault="00A93552"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 xml:space="preserve">Next steps </w:t>
            </w:r>
          </w:p>
        </w:tc>
        <w:tc>
          <w:tcPr>
            <w:tcW w:w="614" w:type="pct"/>
            <w:shd w:val="clear" w:color="DF7A12" w:fill="B9DFFF"/>
            <w:vAlign w:val="center"/>
          </w:tcPr>
          <w:p w:rsidR="00A93552" w:rsidRPr="00B5630E" w:rsidRDefault="00A93552" w:rsidP="00226AF1">
            <w:pPr>
              <w:autoSpaceDE w:val="0"/>
              <w:autoSpaceDN w:val="0"/>
              <w:adjustRightInd w:val="0"/>
              <w:spacing w:line="23" w:lineRule="atLeast"/>
              <w:rPr>
                <w:rFonts w:ascii="Arial" w:hAnsi="Arial" w:cs="Arial"/>
                <w:b/>
                <w:sz w:val="24"/>
                <w:szCs w:val="24"/>
              </w:rPr>
            </w:pPr>
            <w:r w:rsidRPr="00B5630E">
              <w:rPr>
                <w:rFonts w:ascii="Arial" w:hAnsi="Arial" w:cs="Arial"/>
                <w:b/>
                <w:sz w:val="24"/>
                <w:szCs w:val="24"/>
              </w:rPr>
              <w:t>By whom</w:t>
            </w:r>
          </w:p>
        </w:tc>
        <w:tc>
          <w:tcPr>
            <w:tcW w:w="476" w:type="pct"/>
            <w:shd w:val="clear" w:color="DF7A12" w:fill="B9DFFF"/>
            <w:vAlign w:val="center"/>
          </w:tcPr>
          <w:p w:rsidR="00A93552" w:rsidRPr="00B5630E" w:rsidRDefault="00A93552" w:rsidP="00226AF1">
            <w:pPr>
              <w:autoSpaceDE w:val="0"/>
              <w:autoSpaceDN w:val="0"/>
              <w:adjustRightInd w:val="0"/>
              <w:rPr>
                <w:rFonts w:ascii="Arial" w:hAnsi="Arial" w:cs="Arial"/>
                <w:b/>
                <w:sz w:val="24"/>
                <w:szCs w:val="24"/>
              </w:rPr>
            </w:pPr>
            <w:r w:rsidRPr="00B5630E">
              <w:rPr>
                <w:rFonts w:ascii="Arial" w:hAnsi="Arial" w:cs="Arial"/>
                <w:b/>
                <w:sz w:val="24"/>
                <w:szCs w:val="24"/>
              </w:rPr>
              <w:t>By when</w:t>
            </w:r>
          </w:p>
        </w:tc>
      </w:tr>
      <w:tr w:rsidR="00A93552" w:rsidRPr="00B5630E" w:rsidTr="00B160ED">
        <w:trPr>
          <w:cantSplit/>
        </w:trPr>
        <w:tc>
          <w:tcPr>
            <w:tcW w:w="1884" w:type="pct"/>
          </w:tcPr>
          <w:p w:rsidR="00A93552" w:rsidRPr="00B5630E" w:rsidRDefault="00A93552" w:rsidP="00A93552">
            <w:pPr>
              <w:autoSpaceDE w:val="0"/>
              <w:autoSpaceDN w:val="0"/>
              <w:adjustRightInd w:val="0"/>
              <w:spacing w:line="276" w:lineRule="auto"/>
              <w:rPr>
                <w:rFonts w:ascii="Arial" w:hAnsi="Arial" w:cs="Arial"/>
                <w:sz w:val="24"/>
                <w:szCs w:val="24"/>
              </w:rPr>
            </w:pPr>
            <w:r w:rsidRPr="00B5630E">
              <w:rPr>
                <w:rFonts w:ascii="Arial" w:hAnsi="Arial" w:cs="Arial"/>
                <w:sz w:val="24"/>
                <w:szCs w:val="24"/>
              </w:rPr>
              <w:t>Regular reviews of policies and procedures, and the enactment of policies and procedures, are undertaken and are informed by a range of information/data sources from the organisation.</w:t>
            </w:r>
          </w:p>
          <w:p w:rsidR="00A93552" w:rsidRPr="00B5630E" w:rsidRDefault="00A93552" w:rsidP="00A93552">
            <w:pPr>
              <w:autoSpaceDE w:val="0"/>
              <w:autoSpaceDN w:val="0"/>
              <w:adjustRightInd w:val="0"/>
              <w:spacing w:before="120" w:line="276" w:lineRule="auto"/>
              <w:rPr>
                <w:rFonts w:ascii="Arial" w:hAnsi="Arial" w:cs="Arial"/>
                <w:color w:val="00457C"/>
                <w:sz w:val="24"/>
                <w:szCs w:val="24"/>
              </w:rPr>
            </w:pPr>
            <w:r w:rsidRPr="00B5630E">
              <w:rPr>
                <w:rFonts w:ascii="Arial" w:hAnsi="Arial" w:cs="Arial"/>
                <w:b/>
                <w:color w:val="00457C"/>
                <w:sz w:val="24"/>
                <w:szCs w:val="24"/>
              </w:rPr>
              <w:t>Examples</w:t>
            </w:r>
            <w:r w:rsidRPr="00B5630E">
              <w:rPr>
                <w:rFonts w:ascii="Arial" w:hAnsi="Arial" w:cs="Arial"/>
                <w:color w:val="00457C"/>
                <w:sz w:val="24"/>
                <w:szCs w:val="24"/>
              </w:rPr>
              <w:t xml:space="preserve"> </w:t>
            </w:r>
          </w:p>
          <w:p w:rsidR="00A93552" w:rsidRPr="00B5630E" w:rsidRDefault="00A93552" w:rsidP="00B160ED">
            <w:pPr>
              <w:pStyle w:val="ListParagraph"/>
              <w:widowControl/>
              <w:numPr>
                <w:ilvl w:val="0"/>
                <w:numId w:val="22"/>
              </w:numPr>
              <w:autoSpaceDE w:val="0"/>
              <w:autoSpaceDN w:val="0"/>
              <w:adjustRightInd w:val="0"/>
              <w:spacing w:line="276" w:lineRule="auto"/>
              <w:rPr>
                <w:rFonts w:ascii="Arial" w:hAnsi="Arial" w:cs="Arial"/>
                <w:sz w:val="24"/>
                <w:szCs w:val="24"/>
              </w:rPr>
            </w:pPr>
            <w:proofErr w:type="gramStart"/>
            <w:r w:rsidRPr="00B5630E">
              <w:rPr>
                <w:rFonts w:ascii="Arial" w:hAnsi="Arial" w:cs="Arial"/>
                <w:sz w:val="24"/>
                <w:szCs w:val="24"/>
              </w:rPr>
              <w:t>planned</w:t>
            </w:r>
            <w:proofErr w:type="gramEnd"/>
            <w:r w:rsidRPr="00B5630E">
              <w:rPr>
                <w:rFonts w:ascii="Arial" w:hAnsi="Arial" w:cs="Arial"/>
                <w:sz w:val="24"/>
                <w:szCs w:val="24"/>
              </w:rPr>
              <w:t xml:space="preserve"> activities, brainstorming sessions, meetings, forums, etc.</w:t>
            </w:r>
          </w:p>
          <w:p w:rsidR="00A93552" w:rsidRPr="00B5630E" w:rsidRDefault="00A93552" w:rsidP="00B160ED">
            <w:pPr>
              <w:pStyle w:val="ListParagraph"/>
              <w:widowControl/>
              <w:numPr>
                <w:ilvl w:val="0"/>
                <w:numId w:val="22"/>
              </w:numPr>
              <w:autoSpaceDE w:val="0"/>
              <w:autoSpaceDN w:val="0"/>
              <w:adjustRightInd w:val="0"/>
              <w:spacing w:line="276" w:lineRule="auto"/>
              <w:rPr>
                <w:rFonts w:ascii="Arial" w:hAnsi="Arial" w:cs="Arial"/>
                <w:sz w:val="24"/>
                <w:szCs w:val="24"/>
              </w:rPr>
            </w:pPr>
            <w:r w:rsidRPr="00B5630E">
              <w:rPr>
                <w:rFonts w:ascii="Arial" w:hAnsi="Arial" w:cs="Arial"/>
                <w:sz w:val="24"/>
                <w:szCs w:val="24"/>
              </w:rPr>
              <w:t>regular proactive discussion/input about practice as part of general meetings; informed by general feedback, input from staff, volunteers, children, young people, carers and parents</w:t>
            </w:r>
          </w:p>
        </w:tc>
        <w:tc>
          <w:tcPr>
            <w:tcW w:w="353"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731"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942"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614"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476" w:type="pct"/>
          </w:tcPr>
          <w:p w:rsidR="00A93552" w:rsidRPr="00B5630E" w:rsidRDefault="00A93552" w:rsidP="00A93552">
            <w:pPr>
              <w:autoSpaceDE w:val="0"/>
              <w:autoSpaceDN w:val="0"/>
              <w:adjustRightInd w:val="0"/>
              <w:spacing w:line="276" w:lineRule="auto"/>
              <w:rPr>
                <w:rFonts w:ascii="Arial" w:hAnsi="Arial" w:cs="Arial"/>
                <w:sz w:val="24"/>
                <w:szCs w:val="24"/>
              </w:rPr>
            </w:pPr>
          </w:p>
        </w:tc>
      </w:tr>
      <w:tr w:rsidR="00A93552" w:rsidRPr="00B5630E" w:rsidTr="00B160ED">
        <w:trPr>
          <w:cantSplit/>
        </w:trPr>
        <w:tc>
          <w:tcPr>
            <w:tcW w:w="1884" w:type="pct"/>
          </w:tcPr>
          <w:p w:rsidR="00A93552" w:rsidRPr="00B5630E" w:rsidRDefault="00A93552" w:rsidP="00A93552">
            <w:pPr>
              <w:widowControl/>
              <w:autoSpaceDE w:val="0"/>
              <w:autoSpaceDN w:val="0"/>
              <w:adjustRightInd w:val="0"/>
              <w:spacing w:line="276" w:lineRule="auto"/>
              <w:rPr>
                <w:rFonts w:ascii="Arial" w:hAnsi="Arial" w:cs="Arial"/>
                <w:sz w:val="24"/>
                <w:szCs w:val="24"/>
              </w:rPr>
            </w:pPr>
            <w:r w:rsidRPr="00B5630E">
              <w:rPr>
                <w:rFonts w:ascii="Arial" w:hAnsi="Arial" w:cs="Arial"/>
                <w:sz w:val="24"/>
                <w:szCs w:val="24"/>
              </w:rPr>
              <w:t>Policies and procedures are dated and new versions/changes are brought to the attention of staff, volunteers, parents, carers, children and young people and supported by relevant information and/or training as required.</w:t>
            </w:r>
          </w:p>
        </w:tc>
        <w:tc>
          <w:tcPr>
            <w:tcW w:w="353"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731"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942"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614"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476" w:type="pct"/>
          </w:tcPr>
          <w:p w:rsidR="00A93552" w:rsidRPr="00B5630E" w:rsidRDefault="00A93552" w:rsidP="00A93552">
            <w:pPr>
              <w:autoSpaceDE w:val="0"/>
              <w:autoSpaceDN w:val="0"/>
              <w:adjustRightInd w:val="0"/>
              <w:spacing w:line="276" w:lineRule="auto"/>
              <w:rPr>
                <w:rFonts w:ascii="Arial" w:hAnsi="Arial" w:cs="Arial"/>
                <w:sz w:val="24"/>
                <w:szCs w:val="24"/>
              </w:rPr>
            </w:pPr>
          </w:p>
        </w:tc>
      </w:tr>
      <w:tr w:rsidR="00A93552" w:rsidRPr="00B5630E" w:rsidTr="00B160ED">
        <w:trPr>
          <w:cantSplit/>
        </w:trPr>
        <w:tc>
          <w:tcPr>
            <w:tcW w:w="1884" w:type="pct"/>
          </w:tcPr>
          <w:p w:rsidR="00A93552" w:rsidRPr="00B5630E" w:rsidRDefault="00A93552" w:rsidP="00A93552">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The organisation fosters open and positive relationships with other organisations to share lessons learned, experiences and practices.</w:t>
            </w:r>
          </w:p>
          <w:p w:rsidR="00A93552" w:rsidRPr="00B5630E" w:rsidRDefault="00A93552" w:rsidP="00A93552">
            <w:pPr>
              <w:autoSpaceDE w:val="0"/>
              <w:autoSpaceDN w:val="0"/>
              <w:adjustRightInd w:val="0"/>
              <w:spacing w:before="120" w:line="276" w:lineRule="auto"/>
              <w:rPr>
                <w:rFonts w:ascii="Arial" w:hAnsi="Arial" w:cs="Arial"/>
                <w:color w:val="00457C"/>
                <w:sz w:val="24"/>
                <w:szCs w:val="24"/>
              </w:rPr>
            </w:pPr>
            <w:r w:rsidRPr="00B5630E">
              <w:rPr>
                <w:rFonts w:ascii="Arial" w:hAnsi="Arial" w:cs="Arial"/>
                <w:b/>
                <w:color w:val="00457C"/>
                <w:sz w:val="24"/>
                <w:szCs w:val="24"/>
              </w:rPr>
              <w:t>Examples</w:t>
            </w:r>
            <w:r w:rsidRPr="00B5630E">
              <w:rPr>
                <w:rFonts w:ascii="Arial" w:hAnsi="Arial" w:cs="Arial"/>
                <w:color w:val="00457C"/>
                <w:sz w:val="24"/>
                <w:szCs w:val="24"/>
              </w:rPr>
              <w:t xml:space="preserve"> </w:t>
            </w:r>
          </w:p>
          <w:p w:rsidR="00A93552" w:rsidRPr="00B5630E" w:rsidRDefault="00A93552" w:rsidP="00B160ED">
            <w:pPr>
              <w:pStyle w:val="ListParagraph"/>
              <w:widowControl/>
              <w:numPr>
                <w:ilvl w:val="0"/>
                <w:numId w:val="22"/>
              </w:numPr>
              <w:autoSpaceDE w:val="0"/>
              <w:autoSpaceDN w:val="0"/>
              <w:adjustRightInd w:val="0"/>
              <w:spacing w:line="276" w:lineRule="auto"/>
              <w:rPr>
                <w:rFonts w:ascii="Arial" w:hAnsi="Arial" w:cs="Arial"/>
                <w:sz w:val="24"/>
                <w:szCs w:val="24"/>
              </w:rPr>
            </w:pPr>
            <w:r w:rsidRPr="00B5630E">
              <w:rPr>
                <w:rFonts w:ascii="Arial" w:hAnsi="Arial" w:cs="Arial"/>
                <w:sz w:val="24"/>
                <w:szCs w:val="24"/>
              </w:rPr>
              <w:t>working groups</w:t>
            </w:r>
          </w:p>
          <w:p w:rsidR="00A93552" w:rsidRPr="00B5630E" w:rsidRDefault="00A93552" w:rsidP="00B160ED">
            <w:pPr>
              <w:pStyle w:val="ListParagraph"/>
              <w:widowControl/>
              <w:numPr>
                <w:ilvl w:val="0"/>
                <w:numId w:val="22"/>
              </w:numPr>
              <w:autoSpaceDE w:val="0"/>
              <w:autoSpaceDN w:val="0"/>
              <w:adjustRightInd w:val="0"/>
              <w:spacing w:line="276" w:lineRule="auto"/>
              <w:rPr>
                <w:rFonts w:ascii="Arial" w:eastAsia="Calibri" w:hAnsi="Arial" w:cs="Arial"/>
                <w:sz w:val="24"/>
                <w:szCs w:val="24"/>
              </w:rPr>
            </w:pPr>
            <w:r w:rsidRPr="00B5630E">
              <w:rPr>
                <w:rFonts w:ascii="Arial" w:hAnsi="Arial" w:cs="Arial"/>
                <w:sz w:val="24"/>
                <w:szCs w:val="24"/>
              </w:rPr>
              <w:t>network meetings</w:t>
            </w:r>
          </w:p>
        </w:tc>
        <w:tc>
          <w:tcPr>
            <w:tcW w:w="353"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731"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942"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614"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476" w:type="pct"/>
          </w:tcPr>
          <w:p w:rsidR="00A93552" w:rsidRPr="00B5630E" w:rsidRDefault="00A93552" w:rsidP="00A93552">
            <w:pPr>
              <w:autoSpaceDE w:val="0"/>
              <w:autoSpaceDN w:val="0"/>
              <w:adjustRightInd w:val="0"/>
              <w:spacing w:line="276" w:lineRule="auto"/>
              <w:rPr>
                <w:rFonts w:ascii="Arial" w:hAnsi="Arial" w:cs="Arial"/>
                <w:sz w:val="24"/>
                <w:szCs w:val="24"/>
              </w:rPr>
            </w:pPr>
          </w:p>
        </w:tc>
      </w:tr>
      <w:tr w:rsidR="00B160ED" w:rsidRPr="00B5630E" w:rsidTr="00B160ED">
        <w:trPr>
          <w:cantSplit/>
        </w:trPr>
        <w:tc>
          <w:tcPr>
            <w:tcW w:w="1884" w:type="pct"/>
          </w:tcPr>
          <w:p w:rsidR="00A93552" w:rsidRPr="00B5630E" w:rsidRDefault="00A93552" w:rsidP="00A93552">
            <w:pPr>
              <w:autoSpaceDE w:val="0"/>
              <w:autoSpaceDN w:val="0"/>
              <w:adjustRightInd w:val="0"/>
              <w:spacing w:line="276" w:lineRule="auto"/>
              <w:rPr>
                <w:rFonts w:ascii="Arial" w:hAnsi="Arial" w:cs="Arial"/>
                <w:sz w:val="24"/>
                <w:szCs w:val="24"/>
              </w:rPr>
            </w:pPr>
            <w:r w:rsidRPr="00B5630E">
              <w:rPr>
                <w:rFonts w:ascii="Arial" w:hAnsi="Arial" w:cs="Arial"/>
                <w:sz w:val="24"/>
                <w:szCs w:val="24"/>
              </w:rPr>
              <w:t>Self-assessment and review of all child safe organisation domains and strategies are undertaken regularly and leaders in the organisation are aware of the outcomes, any areas requiring attention and the completion of necessary tasks.</w:t>
            </w:r>
          </w:p>
        </w:tc>
        <w:tc>
          <w:tcPr>
            <w:tcW w:w="353"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731"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942"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614"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476" w:type="pct"/>
          </w:tcPr>
          <w:p w:rsidR="00A93552" w:rsidRPr="00B5630E" w:rsidRDefault="00A93552" w:rsidP="00A93552">
            <w:pPr>
              <w:autoSpaceDE w:val="0"/>
              <w:autoSpaceDN w:val="0"/>
              <w:adjustRightInd w:val="0"/>
              <w:spacing w:line="276" w:lineRule="auto"/>
              <w:rPr>
                <w:rFonts w:ascii="Arial" w:hAnsi="Arial" w:cs="Arial"/>
                <w:sz w:val="24"/>
                <w:szCs w:val="24"/>
              </w:rPr>
            </w:pPr>
          </w:p>
        </w:tc>
      </w:tr>
      <w:tr w:rsidR="00A93552" w:rsidRPr="00B5630E" w:rsidTr="00B160ED">
        <w:trPr>
          <w:cantSplit/>
        </w:trPr>
        <w:tc>
          <w:tcPr>
            <w:tcW w:w="1884" w:type="pct"/>
          </w:tcPr>
          <w:p w:rsidR="00A93552" w:rsidRPr="00B5630E" w:rsidRDefault="00A93552" w:rsidP="00A93552">
            <w:pPr>
              <w:autoSpaceDE w:val="0"/>
              <w:autoSpaceDN w:val="0"/>
              <w:adjustRightInd w:val="0"/>
              <w:spacing w:line="276" w:lineRule="auto"/>
              <w:rPr>
                <w:rFonts w:ascii="Arial" w:hAnsi="Arial" w:cs="Arial"/>
                <w:sz w:val="24"/>
                <w:szCs w:val="24"/>
              </w:rPr>
            </w:pPr>
            <w:r w:rsidRPr="00B5630E">
              <w:rPr>
                <w:rFonts w:ascii="Arial" w:hAnsi="Arial" w:cs="Arial"/>
                <w:sz w:val="24"/>
                <w:szCs w:val="24"/>
              </w:rPr>
              <w:lastRenderedPageBreak/>
              <w:t>Upholding equity and meeting diverse needs.</w:t>
            </w:r>
          </w:p>
          <w:p w:rsidR="00A93552" w:rsidRPr="00B5630E" w:rsidRDefault="00A93552" w:rsidP="00A93552">
            <w:pPr>
              <w:autoSpaceDE w:val="0"/>
              <w:autoSpaceDN w:val="0"/>
              <w:adjustRightInd w:val="0"/>
              <w:spacing w:before="120" w:line="276" w:lineRule="auto"/>
              <w:rPr>
                <w:rFonts w:ascii="Arial" w:hAnsi="Arial" w:cs="Arial"/>
                <w:color w:val="00457C"/>
                <w:sz w:val="24"/>
                <w:szCs w:val="24"/>
              </w:rPr>
            </w:pPr>
            <w:r w:rsidRPr="00B5630E">
              <w:rPr>
                <w:rFonts w:ascii="Arial" w:hAnsi="Arial" w:cs="Arial"/>
                <w:b/>
                <w:color w:val="00457C"/>
                <w:sz w:val="24"/>
                <w:szCs w:val="24"/>
              </w:rPr>
              <w:t>Examples</w:t>
            </w:r>
            <w:r w:rsidRPr="00B5630E">
              <w:rPr>
                <w:rFonts w:ascii="Arial" w:hAnsi="Arial" w:cs="Arial"/>
                <w:color w:val="00457C"/>
                <w:sz w:val="24"/>
                <w:szCs w:val="24"/>
              </w:rPr>
              <w:t xml:space="preserve"> </w:t>
            </w:r>
          </w:p>
          <w:p w:rsidR="00A93552" w:rsidRPr="00B5630E" w:rsidRDefault="00A93552" w:rsidP="00B160ED">
            <w:pPr>
              <w:pStyle w:val="ListParagraph"/>
              <w:widowControl/>
              <w:numPr>
                <w:ilvl w:val="0"/>
                <w:numId w:val="22"/>
              </w:numPr>
              <w:autoSpaceDE w:val="0"/>
              <w:autoSpaceDN w:val="0"/>
              <w:adjustRightInd w:val="0"/>
              <w:spacing w:line="276" w:lineRule="auto"/>
              <w:rPr>
                <w:rFonts w:ascii="Arial" w:hAnsi="Arial" w:cs="Arial"/>
                <w:sz w:val="24"/>
                <w:szCs w:val="24"/>
              </w:rPr>
            </w:pPr>
            <w:r w:rsidRPr="00B5630E">
              <w:rPr>
                <w:rFonts w:ascii="Arial" w:hAnsi="Arial" w:cs="Arial"/>
                <w:sz w:val="24"/>
                <w:szCs w:val="24"/>
              </w:rPr>
              <w:t xml:space="preserve">remains attentive and responsive to new challenges, such changes of children in the organisation or to the diversity of needs of children and families </w:t>
            </w:r>
          </w:p>
          <w:p w:rsidR="00A93552" w:rsidRPr="00B5630E" w:rsidRDefault="00A93552" w:rsidP="00B160ED">
            <w:pPr>
              <w:pStyle w:val="ListParagraph"/>
              <w:widowControl/>
              <w:numPr>
                <w:ilvl w:val="0"/>
                <w:numId w:val="22"/>
              </w:numPr>
              <w:autoSpaceDE w:val="0"/>
              <w:autoSpaceDN w:val="0"/>
              <w:adjustRightInd w:val="0"/>
              <w:spacing w:line="276" w:lineRule="auto"/>
              <w:rPr>
                <w:rFonts w:ascii="Arial" w:hAnsi="Arial" w:cs="Arial"/>
                <w:sz w:val="24"/>
                <w:szCs w:val="24"/>
              </w:rPr>
            </w:pPr>
            <w:r w:rsidRPr="00B5630E">
              <w:rPr>
                <w:rFonts w:ascii="Arial" w:hAnsi="Arial" w:cs="Arial"/>
                <w:sz w:val="24"/>
                <w:szCs w:val="24"/>
              </w:rPr>
              <w:t>if serving children who are at risk, more vulnerable or hard to reach, gives attention to the evolving evidence base in relation to the safety of all children, being mindful of their individual characteristics, cultural backgrounds and abilities</w:t>
            </w:r>
          </w:p>
          <w:p w:rsidR="00A93552" w:rsidRPr="00B5630E" w:rsidRDefault="00A93552" w:rsidP="00B160ED">
            <w:pPr>
              <w:pStyle w:val="ListParagraph"/>
              <w:widowControl/>
              <w:numPr>
                <w:ilvl w:val="0"/>
                <w:numId w:val="22"/>
              </w:numPr>
              <w:autoSpaceDE w:val="0"/>
              <w:autoSpaceDN w:val="0"/>
              <w:adjustRightInd w:val="0"/>
              <w:spacing w:line="276" w:lineRule="auto"/>
              <w:rPr>
                <w:rFonts w:ascii="Arial" w:hAnsi="Arial" w:cs="Arial"/>
                <w:sz w:val="24"/>
                <w:szCs w:val="24"/>
              </w:rPr>
            </w:pPr>
            <w:r w:rsidRPr="00B5630E">
              <w:rPr>
                <w:rFonts w:ascii="Arial" w:hAnsi="Arial" w:cs="Arial"/>
                <w:sz w:val="24"/>
                <w:szCs w:val="24"/>
              </w:rPr>
              <w:t>ensures all children and families, including those from diverse backgrounds are supported to give feedback and input into review processes</w:t>
            </w:r>
          </w:p>
        </w:tc>
        <w:tc>
          <w:tcPr>
            <w:tcW w:w="353"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731"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942"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614" w:type="pct"/>
          </w:tcPr>
          <w:p w:rsidR="00A93552" w:rsidRPr="00B5630E" w:rsidRDefault="00A93552" w:rsidP="00A93552">
            <w:pPr>
              <w:autoSpaceDE w:val="0"/>
              <w:autoSpaceDN w:val="0"/>
              <w:adjustRightInd w:val="0"/>
              <w:spacing w:line="276" w:lineRule="auto"/>
              <w:rPr>
                <w:rFonts w:ascii="Arial" w:hAnsi="Arial" w:cs="Arial"/>
                <w:sz w:val="24"/>
                <w:szCs w:val="24"/>
              </w:rPr>
            </w:pPr>
          </w:p>
        </w:tc>
        <w:tc>
          <w:tcPr>
            <w:tcW w:w="476" w:type="pct"/>
          </w:tcPr>
          <w:p w:rsidR="00A93552" w:rsidRPr="00B5630E" w:rsidRDefault="00A93552" w:rsidP="00A93552">
            <w:pPr>
              <w:autoSpaceDE w:val="0"/>
              <w:autoSpaceDN w:val="0"/>
              <w:adjustRightInd w:val="0"/>
              <w:spacing w:line="276" w:lineRule="auto"/>
              <w:rPr>
                <w:rFonts w:ascii="Arial" w:hAnsi="Arial" w:cs="Arial"/>
                <w:sz w:val="24"/>
                <w:szCs w:val="24"/>
              </w:rPr>
            </w:pPr>
          </w:p>
        </w:tc>
      </w:tr>
    </w:tbl>
    <w:p w:rsidR="00A93552" w:rsidRPr="00B5630E" w:rsidRDefault="00A93552" w:rsidP="00D855D3">
      <w:pPr>
        <w:rPr>
          <w:rFonts w:ascii="Arial" w:hAnsi="Arial" w:cs="Arial"/>
          <w:sz w:val="24"/>
          <w:szCs w:val="24"/>
        </w:rPr>
      </w:pPr>
    </w:p>
    <w:p w:rsidR="00D855D3" w:rsidRPr="00B5630E" w:rsidRDefault="00D855D3" w:rsidP="00B5630E">
      <w:pPr>
        <w:spacing w:before="200"/>
        <w:rPr>
          <w:rFonts w:ascii="Arial" w:hAnsi="Arial" w:cs="Arial"/>
          <w:sz w:val="24"/>
          <w:szCs w:val="24"/>
        </w:rPr>
      </w:pPr>
      <w:r w:rsidRPr="00B5630E">
        <w:rPr>
          <w:rFonts w:ascii="Arial" w:hAnsi="Arial" w:cs="Arial"/>
          <w:sz w:val="24"/>
          <w:szCs w:val="24"/>
        </w:rPr>
        <w:t>Completed by ___________________________</w:t>
      </w:r>
      <w:r w:rsidRPr="00B5630E">
        <w:rPr>
          <w:rFonts w:ascii="Arial" w:hAnsi="Arial" w:cs="Arial"/>
          <w:sz w:val="24"/>
          <w:szCs w:val="24"/>
        </w:rPr>
        <w:tab/>
      </w:r>
      <w:r w:rsidRPr="00B5630E">
        <w:rPr>
          <w:rFonts w:ascii="Arial" w:hAnsi="Arial" w:cs="Arial"/>
          <w:sz w:val="24"/>
          <w:szCs w:val="24"/>
        </w:rPr>
        <w:tab/>
      </w:r>
      <w:r w:rsidRPr="00B5630E">
        <w:rPr>
          <w:rFonts w:ascii="Arial" w:hAnsi="Arial" w:cs="Arial"/>
          <w:sz w:val="24"/>
          <w:szCs w:val="24"/>
        </w:rPr>
        <w:tab/>
        <w:t>Date: ___________</w:t>
      </w:r>
    </w:p>
    <w:p w:rsidR="00D855D3" w:rsidRPr="00B5630E" w:rsidRDefault="00D855D3" w:rsidP="00B5630E">
      <w:pPr>
        <w:spacing w:before="200"/>
        <w:rPr>
          <w:rFonts w:ascii="Arial" w:hAnsi="Arial" w:cs="Arial"/>
          <w:sz w:val="24"/>
          <w:szCs w:val="24"/>
        </w:rPr>
      </w:pPr>
      <w:r w:rsidRPr="00B5630E">
        <w:rPr>
          <w:rFonts w:ascii="Arial" w:hAnsi="Arial" w:cs="Arial"/>
          <w:sz w:val="24"/>
          <w:szCs w:val="24"/>
        </w:rPr>
        <w:t>Approved / Noted by _____________________</w:t>
      </w:r>
      <w:r w:rsidRPr="00B5630E">
        <w:rPr>
          <w:rFonts w:ascii="Arial" w:hAnsi="Arial" w:cs="Arial"/>
          <w:sz w:val="24"/>
          <w:szCs w:val="24"/>
        </w:rPr>
        <w:tab/>
      </w:r>
      <w:r w:rsidRPr="00B5630E">
        <w:rPr>
          <w:rFonts w:ascii="Arial" w:hAnsi="Arial" w:cs="Arial"/>
          <w:sz w:val="24"/>
          <w:szCs w:val="24"/>
        </w:rPr>
        <w:tab/>
      </w:r>
      <w:r w:rsidRPr="00B5630E">
        <w:rPr>
          <w:rFonts w:ascii="Arial" w:hAnsi="Arial" w:cs="Arial"/>
          <w:sz w:val="24"/>
          <w:szCs w:val="24"/>
        </w:rPr>
        <w:tab/>
        <w:t>Date: ___________</w:t>
      </w:r>
    </w:p>
    <w:p w:rsidR="00D855D3" w:rsidRPr="00B5630E" w:rsidRDefault="00D855D3" w:rsidP="00B5630E">
      <w:pPr>
        <w:spacing w:before="200"/>
        <w:rPr>
          <w:rFonts w:ascii="Arial" w:hAnsi="Arial" w:cs="Arial"/>
          <w:sz w:val="24"/>
          <w:szCs w:val="24"/>
        </w:rPr>
      </w:pPr>
      <w:r w:rsidRPr="00B5630E">
        <w:rPr>
          <w:rFonts w:ascii="Arial" w:hAnsi="Arial" w:cs="Arial"/>
          <w:sz w:val="24"/>
          <w:szCs w:val="24"/>
        </w:rPr>
        <w:t>Approved / Noted by _____________________</w:t>
      </w:r>
      <w:r w:rsidRPr="00B5630E">
        <w:rPr>
          <w:rFonts w:ascii="Arial" w:hAnsi="Arial" w:cs="Arial"/>
          <w:sz w:val="24"/>
          <w:szCs w:val="24"/>
        </w:rPr>
        <w:tab/>
      </w:r>
      <w:r w:rsidRPr="00B5630E">
        <w:rPr>
          <w:rFonts w:ascii="Arial" w:hAnsi="Arial" w:cs="Arial"/>
          <w:sz w:val="24"/>
          <w:szCs w:val="24"/>
        </w:rPr>
        <w:tab/>
      </w:r>
      <w:r w:rsidRPr="00B5630E">
        <w:rPr>
          <w:rFonts w:ascii="Arial" w:hAnsi="Arial" w:cs="Arial"/>
          <w:sz w:val="24"/>
          <w:szCs w:val="24"/>
        </w:rPr>
        <w:tab/>
        <w:t>Date: ___________</w:t>
      </w:r>
    </w:p>
    <w:p w:rsidR="00D855D3" w:rsidRPr="00B5630E" w:rsidRDefault="00D855D3" w:rsidP="00B5630E">
      <w:pPr>
        <w:spacing w:before="200"/>
        <w:rPr>
          <w:rFonts w:ascii="Arial" w:hAnsi="Arial" w:cs="Arial"/>
          <w:sz w:val="24"/>
          <w:szCs w:val="24"/>
        </w:rPr>
      </w:pPr>
      <w:r w:rsidRPr="00B5630E">
        <w:rPr>
          <w:rFonts w:ascii="Arial" w:hAnsi="Arial" w:cs="Arial"/>
          <w:sz w:val="24"/>
          <w:szCs w:val="24"/>
        </w:rPr>
        <w:t>Approved / Noted by __________</w:t>
      </w:r>
      <w:r w:rsidR="000660AC" w:rsidRPr="00B5630E">
        <w:rPr>
          <w:rFonts w:ascii="Arial" w:hAnsi="Arial" w:cs="Arial"/>
          <w:sz w:val="24"/>
          <w:szCs w:val="24"/>
        </w:rPr>
        <w:t>___________</w:t>
      </w:r>
      <w:r w:rsidR="000660AC" w:rsidRPr="00B5630E">
        <w:rPr>
          <w:rFonts w:ascii="Arial" w:hAnsi="Arial" w:cs="Arial"/>
          <w:sz w:val="24"/>
          <w:szCs w:val="24"/>
        </w:rPr>
        <w:tab/>
      </w:r>
      <w:r w:rsidR="000660AC" w:rsidRPr="00B5630E">
        <w:rPr>
          <w:rFonts w:ascii="Arial" w:hAnsi="Arial" w:cs="Arial"/>
          <w:sz w:val="24"/>
          <w:szCs w:val="24"/>
        </w:rPr>
        <w:tab/>
      </w:r>
      <w:r w:rsidR="000660AC" w:rsidRPr="00B5630E">
        <w:rPr>
          <w:rFonts w:ascii="Arial" w:hAnsi="Arial" w:cs="Arial"/>
          <w:sz w:val="24"/>
          <w:szCs w:val="24"/>
        </w:rPr>
        <w:tab/>
        <w:t>Date: ___________</w:t>
      </w:r>
    </w:p>
    <w:sectPr w:rsidR="00D855D3" w:rsidRPr="00B5630E" w:rsidSect="00A93552">
      <w:pgSz w:w="16838" w:h="11906" w:orient="landscape"/>
      <w:pgMar w:top="1134" w:right="1134" w:bottom="1134"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F43" w:rsidRDefault="00AA3F43" w:rsidP="00F55C3A">
      <w:r>
        <w:separator/>
      </w:r>
    </w:p>
  </w:endnote>
  <w:endnote w:type="continuationSeparator" w:id="0">
    <w:p w:rsidR="00AA3F43" w:rsidRDefault="00AA3F43" w:rsidP="00F55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tham-Light">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Interstate Light">
    <w:altName w:val="Arial"/>
    <w:panose1 w:val="00000000000000000000"/>
    <w:charset w:val="00"/>
    <w:family w:val="modern"/>
    <w:notTrueType/>
    <w:pitch w:val="variable"/>
    <w:sig w:usb0="800000AF" w:usb1="50002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Open Sans">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Ligh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43" w:rsidRPr="00A93552" w:rsidRDefault="00AA3F43" w:rsidP="00F55C3A">
    <w:pPr>
      <w:pStyle w:val="Footer"/>
      <w:tabs>
        <w:tab w:val="clear" w:pos="9026"/>
        <w:tab w:val="right" w:pos="14570"/>
      </w:tabs>
      <w:rPr>
        <w:rFonts w:ascii="Arial" w:hAnsi="Arial" w:cs="Arial"/>
        <w:sz w:val="18"/>
      </w:rPr>
    </w:pPr>
    <w:r w:rsidRPr="00A93552">
      <w:rPr>
        <w:rFonts w:ascii="Arial" w:hAnsi="Arial" w:cs="Arial"/>
        <w:b/>
        <w:color w:val="DF7A12"/>
        <w:sz w:val="18"/>
      </w:rPr>
      <w:t>Child Safe Organisations WA</w:t>
    </w:r>
    <w:r w:rsidRPr="00A93552">
      <w:rPr>
        <w:rFonts w:ascii="Arial" w:hAnsi="Arial" w:cs="Arial"/>
        <w:color w:val="DF7A12"/>
        <w:sz w:val="18"/>
      </w:rPr>
      <w:t>: Self-assessment and review tool</w:t>
    </w:r>
    <w:r w:rsidRPr="00A93552">
      <w:rPr>
        <w:rFonts w:ascii="Arial" w:hAnsi="Arial" w:cs="Arial"/>
        <w:color w:val="DF7A12"/>
        <w:sz w:val="18"/>
      </w:rPr>
      <w:tab/>
    </w:r>
    <w:r w:rsidRPr="00A93552">
      <w:rPr>
        <w:rFonts w:ascii="Arial" w:hAnsi="Arial" w:cs="Arial"/>
        <w:color w:val="DF7A12"/>
        <w:sz w:val="18"/>
      </w:rPr>
      <w:fldChar w:fldCharType="begin"/>
    </w:r>
    <w:r w:rsidRPr="00A93552">
      <w:rPr>
        <w:rFonts w:ascii="Arial" w:hAnsi="Arial" w:cs="Arial"/>
        <w:color w:val="DF7A12"/>
        <w:sz w:val="18"/>
      </w:rPr>
      <w:instrText xml:space="preserve"> PAGE   \* MERGEFORMAT </w:instrText>
    </w:r>
    <w:r w:rsidRPr="00A93552">
      <w:rPr>
        <w:rFonts w:ascii="Arial" w:hAnsi="Arial" w:cs="Arial"/>
        <w:color w:val="DF7A12"/>
        <w:sz w:val="18"/>
      </w:rPr>
      <w:fldChar w:fldCharType="separate"/>
    </w:r>
    <w:r w:rsidR="00670E35">
      <w:rPr>
        <w:rFonts w:ascii="Arial" w:hAnsi="Arial" w:cs="Arial"/>
        <w:noProof/>
        <w:color w:val="DF7A12"/>
        <w:sz w:val="18"/>
      </w:rPr>
      <w:t>2</w:t>
    </w:r>
    <w:r w:rsidRPr="00A93552">
      <w:rPr>
        <w:rFonts w:ascii="Arial" w:hAnsi="Arial" w:cs="Arial"/>
        <w:noProof/>
        <w:color w:val="DF7A12"/>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F43" w:rsidRDefault="00AA3F43" w:rsidP="00F55C3A">
      <w:r>
        <w:separator/>
      </w:r>
    </w:p>
  </w:footnote>
  <w:footnote w:type="continuationSeparator" w:id="0">
    <w:p w:rsidR="00AA3F43" w:rsidRDefault="00AA3F43" w:rsidP="00F55C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65DF1"/>
    <w:multiLevelType w:val="hybridMultilevel"/>
    <w:tmpl w:val="65CEFC2C"/>
    <w:lvl w:ilvl="0" w:tplc="A3DE1EB4">
      <w:start w:val="1"/>
      <w:numFmt w:val="bullet"/>
      <w:lvlText w:val=""/>
      <w:lvlJc w:val="left"/>
      <w:pPr>
        <w:ind w:left="360" w:hanging="360"/>
      </w:pPr>
      <w:rPr>
        <w:rFonts w:ascii="Symbol" w:hAnsi="Symbol" w:hint="default"/>
        <w:color w:val="FDB913"/>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3B77BB"/>
    <w:multiLevelType w:val="hybridMultilevel"/>
    <w:tmpl w:val="4C28ED94"/>
    <w:lvl w:ilvl="0" w:tplc="A3DE1EB4">
      <w:start w:val="1"/>
      <w:numFmt w:val="bullet"/>
      <w:lvlText w:val=""/>
      <w:lvlJc w:val="left"/>
      <w:pPr>
        <w:ind w:left="360" w:hanging="360"/>
      </w:pPr>
      <w:rPr>
        <w:rFonts w:ascii="Symbol" w:hAnsi="Symbol" w:hint="default"/>
        <w:color w:val="FDB91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0379DF"/>
    <w:multiLevelType w:val="hybridMultilevel"/>
    <w:tmpl w:val="55005BCA"/>
    <w:lvl w:ilvl="0" w:tplc="9E1076E2">
      <w:start w:val="1"/>
      <w:numFmt w:val="bullet"/>
      <w:lvlText w:val=""/>
      <w:lvlJc w:val="left"/>
      <w:pPr>
        <w:ind w:left="360" w:hanging="360"/>
      </w:pPr>
      <w:rPr>
        <w:rFonts w:ascii="Symbol" w:hAnsi="Symbol" w:hint="default"/>
        <w:color w:val="00A5D9"/>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4B7502"/>
    <w:multiLevelType w:val="hybridMultilevel"/>
    <w:tmpl w:val="480436E4"/>
    <w:lvl w:ilvl="0" w:tplc="B2A61D86">
      <w:start w:val="1"/>
      <w:numFmt w:val="bullet"/>
      <w:lvlText w:val=""/>
      <w:lvlJc w:val="left"/>
      <w:pPr>
        <w:ind w:left="720" w:hanging="360"/>
      </w:pPr>
      <w:rPr>
        <w:rFonts w:ascii="Symbol" w:hAnsi="Symbol" w:hint="default"/>
        <w:color w:val="DF7A12"/>
      </w:rPr>
    </w:lvl>
    <w:lvl w:ilvl="1" w:tplc="B2A61D86">
      <w:start w:val="1"/>
      <w:numFmt w:val="bullet"/>
      <w:lvlText w:val=""/>
      <w:lvlJc w:val="left"/>
      <w:pPr>
        <w:ind w:left="1440" w:hanging="360"/>
      </w:pPr>
      <w:rPr>
        <w:rFonts w:ascii="Symbol" w:hAnsi="Symbol" w:hint="default"/>
        <w:color w:val="DF7A1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546CB6"/>
    <w:multiLevelType w:val="hybridMultilevel"/>
    <w:tmpl w:val="A29CB91E"/>
    <w:lvl w:ilvl="0" w:tplc="0BC27C68">
      <w:start w:val="1"/>
      <w:numFmt w:val="bullet"/>
      <w:lvlText w:val=""/>
      <w:lvlJc w:val="left"/>
      <w:pPr>
        <w:ind w:left="360" w:hanging="360"/>
      </w:pPr>
      <w:rPr>
        <w:rFonts w:ascii="Symbol" w:hAnsi="Symbol" w:hint="default"/>
        <w:color w:val="E31B23"/>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51C6282"/>
    <w:multiLevelType w:val="hybridMultilevel"/>
    <w:tmpl w:val="B5EEE846"/>
    <w:lvl w:ilvl="0" w:tplc="A3DE1EB4">
      <w:start w:val="1"/>
      <w:numFmt w:val="bullet"/>
      <w:lvlText w:val=""/>
      <w:lvlJc w:val="left"/>
      <w:pPr>
        <w:ind w:left="360" w:hanging="360"/>
      </w:pPr>
      <w:rPr>
        <w:rFonts w:ascii="Symbol" w:hAnsi="Symbol" w:hint="default"/>
        <w:color w:val="FDB913"/>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A1813AD"/>
    <w:multiLevelType w:val="hybridMultilevel"/>
    <w:tmpl w:val="23B6555A"/>
    <w:lvl w:ilvl="0" w:tplc="EDE6402C">
      <w:start w:val="1"/>
      <w:numFmt w:val="bullet"/>
      <w:lvlText w:val=""/>
      <w:lvlJc w:val="left"/>
      <w:pPr>
        <w:ind w:left="360" w:hanging="360"/>
      </w:pPr>
      <w:rPr>
        <w:rFonts w:ascii="Symbol" w:hAnsi="Symbol" w:hint="default"/>
        <w:color w:val="00457C"/>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BC01BB0"/>
    <w:multiLevelType w:val="hybridMultilevel"/>
    <w:tmpl w:val="ACC201F0"/>
    <w:lvl w:ilvl="0" w:tplc="A3DE1EB4">
      <w:start w:val="1"/>
      <w:numFmt w:val="bullet"/>
      <w:lvlText w:val=""/>
      <w:lvlJc w:val="left"/>
      <w:pPr>
        <w:ind w:left="360" w:hanging="360"/>
      </w:pPr>
      <w:rPr>
        <w:rFonts w:ascii="Symbol" w:hAnsi="Symbol" w:hint="default"/>
        <w:color w:val="FDB91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EC45F6C"/>
    <w:multiLevelType w:val="hybridMultilevel"/>
    <w:tmpl w:val="F39684E4"/>
    <w:lvl w:ilvl="0" w:tplc="B7781372">
      <w:start w:val="1"/>
      <w:numFmt w:val="bullet"/>
      <w:lvlText w:val=""/>
      <w:lvlJc w:val="left"/>
      <w:pPr>
        <w:ind w:left="360" w:hanging="360"/>
      </w:pPr>
      <w:rPr>
        <w:rFonts w:ascii="Symbol" w:hAnsi="Symbol" w:hint="default"/>
        <w:color w:val="AF006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21B05EA"/>
    <w:multiLevelType w:val="hybridMultilevel"/>
    <w:tmpl w:val="1B8C1E10"/>
    <w:lvl w:ilvl="0" w:tplc="B2A61D86">
      <w:start w:val="1"/>
      <w:numFmt w:val="bullet"/>
      <w:lvlText w:val=""/>
      <w:lvlJc w:val="left"/>
      <w:pPr>
        <w:ind w:left="720" w:hanging="360"/>
      </w:pPr>
      <w:rPr>
        <w:rFonts w:ascii="Symbol" w:hAnsi="Symbol" w:hint="default"/>
        <w:color w:val="DF7A12"/>
      </w:rPr>
    </w:lvl>
    <w:lvl w:ilvl="1" w:tplc="B2A61D86">
      <w:start w:val="1"/>
      <w:numFmt w:val="bullet"/>
      <w:lvlText w:val=""/>
      <w:lvlJc w:val="left"/>
      <w:pPr>
        <w:ind w:left="1440" w:hanging="360"/>
      </w:pPr>
      <w:rPr>
        <w:rFonts w:ascii="Symbol" w:hAnsi="Symbol" w:hint="default"/>
        <w:color w:val="DF7A1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7832E1"/>
    <w:multiLevelType w:val="hybridMultilevel"/>
    <w:tmpl w:val="5790C6E6"/>
    <w:lvl w:ilvl="0" w:tplc="B2A61D86">
      <w:start w:val="1"/>
      <w:numFmt w:val="bullet"/>
      <w:lvlText w:val=""/>
      <w:lvlJc w:val="left"/>
      <w:pPr>
        <w:ind w:left="360" w:hanging="360"/>
      </w:pPr>
      <w:rPr>
        <w:rFonts w:ascii="Symbol" w:hAnsi="Symbol" w:hint="default"/>
        <w:color w:val="DF7A1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0A21E54"/>
    <w:multiLevelType w:val="hybridMultilevel"/>
    <w:tmpl w:val="7BBAF628"/>
    <w:lvl w:ilvl="0" w:tplc="B2A61D86">
      <w:start w:val="1"/>
      <w:numFmt w:val="bullet"/>
      <w:lvlText w:val=""/>
      <w:lvlJc w:val="left"/>
      <w:pPr>
        <w:ind w:left="720" w:hanging="360"/>
      </w:pPr>
      <w:rPr>
        <w:rFonts w:ascii="Symbol" w:hAnsi="Symbol" w:hint="default"/>
        <w:color w:val="DF7A12"/>
      </w:rPr>
    </w:lvl>
    <w:lvl w:ilvl="1" w:tplc="B2A61D86">
      <w:start w:val="1"/>
      <w:numFmt w:val="bullet"/>
      <w:lvlText w:val=""/>
      <w:lvlJc w:val="left"/>
      <w:pPr>
        <w:ind w:left="1440" w:hanging="360"/>
      </w:pPr>
      <w:rPr>
        <w:rFonts w:ascii="Symbol" w:hAnsi="Symbol" w:hint="default"/>
        <w:color w:val="DF7A1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1EF059E"/>
    <w:multiLevelType w:val="hybridMultilevel"/>
    <w:tmpl w:val="38A0C6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55C6878"/>
    <w:multiLevelType w:val="hybridMultilevel"/>
    <w:tmpl w:val="131ED4C4"/>
    <w:lvl w:ilvl="0" w:tplc="0C10060A">
      <w:start w:val="1"/>
      <w:numFmt w:val="bullet"/>
      <w:lvlText w:val=""/>
      <w:lvlJc w:val="left"/>
      <w:pPr>
        <w:ind w:left="360" w:hanging="360"/>
      </w:pPr>
      <w:rPr>
        <w:rFonts w:ascii="Symbol" w:hAnsi="Symbol" w:hint="default"/>
        <w:color w:val="7D6A55"/>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0CB1225"/>
    <w:multiLevelType w:val="hybridMultilevel"/>
    <w:tmpl w:val="A30440A8"/>
    <w:lvl w:ilvl="0" w:tplc="B2A61D86">
      <w:start w:val="1"/>
      <w:numFmt w:val="bullet"/>
      <w:lvlText w:val=""/>
      <w:lvlJc w:val="left"/>
      <w:pPr>
        <w:ind w:left="360" w:hanging="360"/>
      </w:pPr>
      <w:rPr>
        <w:rFonts w:ascii="Symbol" w:hAnsi="Symbol" w:hint="default"/>
        <w:color w:val="DF7A1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2D07FB6"/>
    <w:multiLevelType w:val="hybridMultilevel"/>
    <w:tmpl w:val="647A16CE"/>
    <w:lvl w:ilvl="0" w:tplc="A7423134">
      <w:start w:val="1"/>
      <w:numFmt w:val="bullet"/>
      <w:lvlText w:val="̶"/>
      <w:lvlJc w:val="left"/>
      <w:pPr>
        <w:ind w:left="720" w:hanging="360"/>
      </w:pPr>
      <w:rPr>
        <w:rFonts w:ascii="Arial" w:hAnsi="Arial" w:hint="default"/>
        <w:color w:val="FDB913"/>
      </w:rPr>
    </w:lvl>
    <w:lvl w:ilvl="1" w:tplc="A7423134">
      <w:start w:val="1"/>
      <w:numFmt w:val="bullet"/>
      <w:lvlText w:val="̶"/>
      <w:lvlJc w:val="left"/>
      <w:pPr>
        <w:ind w:left="1440" w:hanging="360"/>
      </w:pPr>
      <w:rPr>
        <w:rFonts w:ascii="Arial" w:hAnsi="Arial" w:hint="default"/>
        <w:color w:val="FDB913"/>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AC05D4"/>
    <w:multiLevelType w:val="hybridMultilevel"/>
    <w:tmpl w:val="9C584BFE"/>
    <w:lvl w:ilvl="0" w:tplc="05AABA12">
      <w:start w:val="1"/>
      <w:numFmt w:val="bullet"/>
      <w:lvlText w:val=""/>
      <w:lvlJc w:val="left"/>
      <w:pPr>
        <w:ind w:left="360" w:hanging="360"/>
      </w:pPr>
      <w:rPr>
        <w:rFonts w:ascii="Symbol" w:hAnsi="Symbol" w:hint="default"/>
        <w:color w:val="77CCE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64E6173"/>
    <w:multiLevelType w:val="hybridMultilevel"/>
    <w:tmpl w:val="649C24DC"/>
    <w:lvl w:ilvl="0" w:tplc="C19E4DDE">
      <w:start w:val="5"/>
      <w:numFmt w:val="bullet"/>
      <w:lvlText w:val="•"/>
      <w:lvlJc w:val="left"/>
      <w:pPr>
        <w:ind w:left="360" w:hanging="360"/>
      </w:pPr>
      <w:rPr>
        <w:rFonts w:ascii="Calibri" w:eastAsiaTheme="minorHAnsi" w:hAnsi="Calibri" w:cs="Gotham-Light" w:hint="default"/>
        <w:color w:val="008AD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6515BB7"/>
    <w:multiLevelType w:val="hybridMultilevel"/>
    <w:tmpl w:val="92486628"/>
    <w:lvl w:ilvl="0" w:tplc="0C10060A">
      <w:start w:val="1"/>
      <w:numFmt w:val="bullet"/>
      <w:lvlText w:val=""/>
      <w:lvlJc w:val="left"/>
      <w:pPr>
        <w:ind w:left="360" w:hanging="360"/>
      </w:pPr>
      <w:rPr>
        <w:rFonts w:ascii="Symbol" w:hAnsi="Symbol" w:hint="default"/>
        <w:color w:val="7D6A55"/>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81E600B"/>
    <w:multiLevelType w:val="hybridMultilevel"/>
    <w:tmpl w:val="8B2CAB04"/>
    <w:lvl w:ilvl="0" w:tplc="B2A61D86">
      <w:start w:val="1"/>
      <w:numFmt w:val="bullet"/>
      <w:lvlText w:val=""/>
      <w:lvlJc w:val="left"/>
      <w:pPr>
        <w:ind w:left="360" w:hanging="360"/>
      </w:pPr>
      <w:rPr>
        <w:rFonts w:ascii="Symbol" w:hAnsi="Symbol" w:hint="default"/>
        <w:color w:val="DF7A12"/>
      </w:rPr>
    </w:lvl>
    <w:lvl w:ilvl="1" w:tplc="C75EEC4E">
      <w:start w:val="1"/>
      <w:numFmt w:val="bullet"/>
      <w:lvlText w:val="̶"/>
      <w:lvlJc w:val="left"/>
      <w:pPr>
        <w:ind w:left="1080" w:hanging="360"/>
      </w:pPr>
      <w:rPr>
        <w:rFonts w:ascii="Arial" w:hAnsi="Arial" w:hint="default"/>
        <w:color w:val="DF7A1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A393A7E"/>
    <w:multiLevelType w:val="hybridMultilevel"/>
    <w:tmpl w:val="5EC6544A"/>
    <w:lvl w:ilvl="0" w:tplc="B2A61D86">
      <w:start w:val="1"/>
      <w:numFmt w:val="bullet"/>
      <w:lvlText w:val=""/>
      <w:lvlJc w:val="left"/>
      <w:pPr>
        <w:ind w:left="720" w:hanging="360"/>
      </w:pPr>
      <w:rPr>
        <w:rFonts w:ascii="Symbol" w:hAnsi="Symbol" w:hint="default"/>
        <w:color w:val="DF7A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27788E"/>
    <w:multiLevelType w:val="hybridMultilevel"/>
    <w:tmpl w:val="C5028B14"/>
    <w:lvl w:ilvl="0" w:tplc="E680709C">
      <w:start w:val="1"/>
      <w:numFmt w:val="bullet"/>
      <w:pStyle w:val="Bulletlistorange"/>
      <w:lvlText w:val=""/>
      <w:lvlJc w:val="left"/>
      <w:pPr>
        <w:ind w:left="720" w:hanging="360"/>
      </w:pPr>
      <w:rPr>
        <w:rFonts w:ascii="Symbol" w:hAnsi="Symbol" w:hint="default"/>
        <w:color w:val="DF7A12"/>
      </w:rPr>
    </w:lvl>
    <w:lvl w:ilvl="1" w:tplc="B2A61D86">
      <w:start w:val="1"/>
      <w:numFmt w:val="bullet"/>
      <w:lvlText w:val=""/>
      <w:lvlJc w:val="left"/>
      <w:pPr>
        <w:ind w:left="1440" w:hanging="360"/>
      </w:pPr>
      <w:rPr>
        <w:rFonts w:ascii="Symbol" w:hAnsi="Symbol" w:hint="default"/>
        <w:color w:val="DF7A1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E9B674B"/>
    <w:multiLevelType w:val="hybridMultilevel"/>
    <w:tmpl w:val="DACAF7F4"/>
    <w:lvl w:ilvl="0" w:tplc="A3DE1EB4">
      <w:start w:val="1"/>
      <w:numFmt w:val="bullet"/>
      <w:lvlText w:val=""/>
      <w:lvlJc w:val="left"/>
      <w:pPr>
        <w:ind w:left="360" w:hanging="360"/>
      </w:pPr>
      <w:rPr>
        <w:rFonts w:ascii="Symbol" w:hAnsi="Symbol" w:hint="default"/>
        <w:color w:val="FDB91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F82655F"/>
    <w:multiLevelType w:val="hybridMultilevel"/>
    <w:tmpl w:val="50AC4534"/>
    <w:lvl w:ilvl="0" w:tplc="0C10060A">
      <w:start w:val="1"/>
      <w:numFmt w:val="bullet"/>
      <w:lvlText w:val=""/>
      <w:lvlJc w:val="left"/>
      <w:pPr>
        <w:ind w:left="360" w:hanging="360"/>
      </w:pPr>
      <w:rPr>
        <w:rFonts w:ascii="Symbol" w:hAnsi="Symbol" w:hint="default"/>
        <w:color w:val="7D6A55"/>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3"/>
  </w:num>
  <w:num w:numId="3">
    <w:abstractNumId w:val="11"/>
  </w:num>
  <w:num w:numId="4">
    <w:abstractNumId w:val="12"/>
  </w:num>
  <w:num w:numId="5">
    <w:abstractNumId w:val="21"/>
  </w:num>
  <w:num w:numId="6">
    <w:abstractNumId w:val="9"/>
  </w:num>
  <w:num w:numId="7">
    <w:abstractNumId w:val="14"/>
  </w:num>
  <w:num w:numId="8">
    <w:abstractNumId w:val="10"/>
  </w:num>
  <w:num w:numId="9">
    <w:abstractNumId w:val="5"/>
  </w:num>
  <w:num w:numId="10">
    <w:abstractNumId w:val="15"/>
  </w:num>
  <w:num w:numId="11">
    <w:abstractNumId w:val="22"/>
  </w:num>
  <w:num w:numId="12">
    <w:abstractNumId w:val="7"/>
  </w:num>
  <w:num w:numId="13">
    <w:abstractNumId w:val="1"/>
  </w:num>
  <w:num w:numId="14">
    <w:abstractNumId w:val="19"/>
  </w:num>
  <w:num w:numId="15">
    <w:abstractNumId w:val="0"/>
  </w:num>
  <w:num w:numId="16">
    <w:abstractNumId w:val="23"/>
  </w:num>
  <w:num w:numId="17">
    <w:abstractNumId w:val="13"/>
  </w:num>
  <w:num w:numId="18">
    <w:abstractNumId w:val="18"/>
  </w:num>
  <w:num w:numId="19">
    <w:abstractNumId w:val="2"/>
  </w:num>
  <w:num w:numId="20">
    <w:abstractNumId w:val="4"/>
  </w:num>
  <w:num w:numId="21">
    <w:abstractNumId w:val="8"/>
  </w:num>
  <w:num w:numId="22">
    <w:abstractNumId w:val="6"/>
  </w:num>
  <w:num w:numId="23">
    <w:abstractNumId w:val="16"/>
  </w:num>
  <w:num w:numId="24">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numFmt w:val="decimal"/>
    <w:numRestart w:val="eachSect"/>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F27"/>
    <w:rsid w:val="00035CBA"/>
    <w:rsid w:val="000556CE"/>
    <w:rsid w:val="000660AC"/>
    <w:rsid w:val="000D0B5C"/>
    <w:rsid w:val="00120F27"/>
    <w:rsid w:val="001316DF"/>
    <w:rsid w:val="00187983"/>
    <w:rsid w:val="00226AF1"/>
    <w:rsid w:val="00231309"/>
    <w:rsid w:val="002B5525"/>
    <w:rsid w:val="003D6EFE"/>
    <w:rsid w:val="00415A9F"/>
    <w:rsid w:val="005041B5"/>
    <w:rsid w:val="00533FAF"/>
    <w:rsid w:val="005442FA"/>
    <w:rsid w:val="00670E35"/>
    <w:rsid w:val="007E35CE"/>
    <w:rsid w:val="00833CB6"/>
    <w:rsid w:val="00852C85"/>
    <w:rsid w:val="00884E87"/>
    <w:rsid w:val="008F1EEB"/>
    <w:rsid w:val="009901F9"/>
    <w:rsid w:val="009D3096"/>
    <w:rsid w:val="00A93552"/>
    <w:rsid w:val="00AA3F43"/>
    <w:rsid w:val="00AD5192"/>
    <w:rsid w:val="00B160ED"/>
    <w:rsid w:val="00B5630E"/>
    <w:rsid w:val="00BB62AB"/>
    <w:rsid w:val="00C60C20"/>
    <w:rsid w:val="00CD2D04"/>
    <w:rsid w:val="00D855D3"/>
    <w:rsid w:val="00DA0CD3"/>
    <w:rsid w:val="00E86A38"/>
    <w:rsid w:val="00F55C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D4C1EF-868C-4887-9C36-3141F2FE0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Heading2"/>
    <w:next w:val="Normal"/>
    <w:link w:val="Heading1Char"/>
    <w:uiPriority w:val="9"/>
    <w:qFormat/>
    <w:rsid w:val="00BB62AB"/>
    <w:pPr>
      <w:outlineLvl w:val="0"/>
    </w:pPr>
    <w:rPr>
      <w:rFonts w:eastAsia="Times New Roman"/>
      <w:color w:val="DF7A12"/>
      <w:sz w:val="36"/>
    </w:rPr>
  </w:style>
  <w:style w:type="paragraph" w:styleId="Heading2">
    <w:name w:val="heading 2"/>
    <w:basedOn w:val="Normal"/>
    <w:next w:val="Normal"/>
    <w:link w:val="Heading2Char"/>
    <w:uiPriority w:val="9"/>
    <w:unhideWhenUsed/>
    <w:qFormat/>
    <w:rsid w:val="00833CB6"/>
    <w:pPr>
      <w:autoSpaceDE w:val="0"/>
      <w:autoSpaceDN w:val="0"/>
      <w:adjustRightInd w:val="0"/>
      <w:spacing w:before="120" w:after="120" w:line="23" w:lineRule="atLeast"/>
      <w:outlineLvl w:val="1"/>
    </w:pPr>
    <w:rPr>
      <w:rFonts w:ascii="Arial" w:hAnsi="Arial" w:cs="Arial"/>
      <w:b/>
      <w:color w:val="FFFFFF" w:themeColor="background1"/>
      <w:sz w:val="28"/>
      <w:szCs w:val="24"/>
    </w:rPr>
  </w:style>
  <w:style w:type="paragraph" w:styleId="Heading3">
    <w:name w:val="heading 3"/>
    <w:basedOn w:val="Normal"/>
    <w:next w:val="Normal"/>
    <w:link w:val="Heading3Char"/>
    <w:uiPriority w:val="9"/>
    <w:unhideWhenUsed/>
    <w:qFormat/>
    <w:rsid w:val="00833CB6"/>
    <w:pPr>
      <w:autoSpaceDE w:val="0"/>
      <w:autoSpaceDN w:val="0"/>
      <w:adjustRightInd w:val="0"/>
      <w:spacing w:before="120" w:after="120" w:line="23" w:lineRule="atLeast"/>
      <w:outlineLvl w:val="2"/>
    </w:pPr>
    <w:rPr>
      <w:rFonts w:ascii="Arial" w:hAnsi="Arial" w:cs="Arial"/>
      <w:b/>
      <w:color w:val="FFFFFF" w:themeColor="background1"/>
      <w:sz w:val="28"/>
      <w:szCs w:val="24"/>
    </w:rPr>
  </w:style>
  <w:style w:type="paragraph" w:styleId="Heading4">
    <w:name w:val="heading 4"/>
    <w:basedOn w:val="Normal"/>
    <w:next w:val="Normal"/>
    <w:link w:val="Heading4Char"/>
    <w:uiPriority w:val="9"/>
    <w:unhideWhenUsed/>
    <w:qFormat/>
    <w:rsid w:val="00D855D3"/>
    <w:pPr>
      <w:keepNext/>
      <w:keepLines/>
      <w:widowControl/>
      <w:spacing w:before="120" w:after="120" w:line="320" w:lineRule="atLeast"/>
      <w:outlineLvl w:val="3"/>
    </w:pPr>
    <w:rPr>
      <w:rFonts w:ascii="Tahoma" w:eastAsiaTheme="majorEastAsia" w:hAnsi="Tahoma" w:cstheme="majorBidi"/>
      <w:b/>
      <w:bCs/>
      <w:iCs/>
      <w:sz w:val="24"/>
      <w:lang w:val="en-AU"/>
    </w:rPr>
  </w:style>
  <w:style w:type="paragraph" w:styleId="Heading5">
    <w:name w:val="heading 5"/>
    <w:basedOn w:val="Normal"/>
    <w:next w:val="Normal"/>
    <w:link w:val="Heading5Char"/>
    <w:uiPriority w:val="9"/>
    <w:unhideWhenUsed/>
    <w:qFormat/>
    <w:rsid w:val="00D855D3"/>
    <w:pPr>
      <w:keepNext/>
      <w:keepLines/>
      <w:widowControl/>
      <w:spacing w:before="200" w:line="320" w:lineRule="atLeast"/>
      <w:outlineLvl w:val="4"/>
    </w:pPr>
    <w:rPr>
      <w:rFonts w:ascii="Tahoma" w:eastAsiaTheme="majorEastAsia" w:hAnsi="Tahoma" w:cstheme="majorBidi"/>
      <w:color w:val="243F60" w:themeColor="accent1" w:themeShade="7F"/>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Interstate Light" w:eastAsia="Interstate Light" w:hAnsi="Interstate Light"/>
      <w:sz w:val="70"/>
      <w:szCs w:val="7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BB62AB"/>
    <w:rPr>
      <w:rFonts w:ascii="Arial" w:eastAsia="Times New Roman" w:hAnsi="Arial" w:cs="Arial"/>
      <w:b/>
      <w:bCs/>
      <w:color w:val="DF7A12"/>
      <w:sz w:val="36"/>
      <w:szCs w:val="26"/>
      <w:lang w:val="en-AU"/>
    </w:rPr>
  </w:style>
  <w:style w:type="character" w:customStyle="1" w:styleId="Heading2Char">
    <w:name w:val="Heading 2 Char"/>
    <w:basedOn w:val="DefaultParagraphFont"/>
    <w:link w:val="Heading2"/>
    <w:uiPriority w:val="9"/>
    <w:rsid w:val="00833CB6"/>
    <w:rPr>
      <w:rFonts w:ascii="Arial" w:hAnsi="Arial" w:cs="Arial"/>
      <w:b/>
      <w:color w:val="FFFFFF" w:themeColor="background1"/>
      <w:sz w:val="28"/>
      <w:szCs w:val="24"/>
    </w:rPr>
  </w:style>
  <w:style w:type="character" w:customStyle="1" w:styleId="Heading3Char">
    <w:name w:val="Heading 3 Char"/>
    <w:basedOn w:val="DefaultParagraphFont"/>
    <w:link w:val="Heading3"/>
    <w:uiPriority w:val="9"/>
    <w:rsid w:val="00833CB6"/>
    <w:rPr>
      <w:rFonts w:ascii="Arial" w:hAnsi="Arial" w:cs="Arial"/>
      <w:b/>
      <w:color w:val="FFFFFF" w:themeColor="background1"/>
      <w:sz w:val="28"/>
      <w:szCs w:val="24"/>
    </w:rPr>
  </w:style>
  <w:style w:type="character" w:customStyle="1" w:styleId="Heading4Char">
    <w:name w:val="Heading 4 Char"/>
    <w:basedOn w:val="DefaultParagraphFont"/>
    <w:link w:val="Heading4"/>
    <w:uiPriority w:val="9"/>
    <w:rsid w:val="00D855D3"/>
    <w:rPr>
      <w:rFonts w:ascii="Tahoma" w:eastAsiaTheme="majorEastAsia" w:hAnsi="Tahoma" w:cstheme="majorBidi"/>
      <w:b/>
      <w:bCs/>
      <w:iCs/>
      <w:sz w:val="24"/>
      <w:lang w:val="en-AU"/>
    </w:rPr>
  </w:style>
  <w:style w:type="character" w:customStyle="1" w:styleId="Heading5Char">
    <w:name w:val="Heading 5 Char"/>
    <w:basedOn w:val="DefaultParagraphFont"/>
    <w:link w:val="Heading5"/>
    <w:uiPriority w:val="9"/>
    <w:rsid w:val="00D855D3"/>
    <w:rPr>
      <w:rFonts w:ascii="Tahoma" w:eastAsiaTheme="majorEastAsia" w:hAnsi="Tahoma" w:cstheme="majorBidi"/>
      <w:color w:val="243F60" w:themeColor="accent1" w:themeShade="7F"/>
      <w:sz w:val="24"/>
      <w:lang w:val="en-AU"/>
    </w:rPr>
  </w:style>
  <w:style w:type="table" w:styleId="TableGrid">
    <w:name w:val="Table Grid"/>
    <w:basedOn w:val="TableNormal"/>
    <w:uiPriority w:val="59"/>
    <w:rsid w:val="00D855D3"/>
    <w:pPr>
      <w:widowControl/>
    </w:pPr>
    <w:rPr>
      <w:rFonts w:ascii="Arial" w:hAnsi="Arial"/>
      <w:sz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55D3"/>
    <w:pPr>
      <w:widowControl/>
    </w:pPr>
    <w:rPr>
      <w:rFonts w:ascii="Tahoma" w:hAnsi="Tahoma" w:cs="Tahoma"/>
      <w:sz w:val="16"/>
      <w:szCs w:val="16"/>
      <w:lang w:val="en-AU"/>
    </w:rPr>
  </w:style>
  <w:style w:type="character" w:customStyle="1" w:styleId="BalloonTextChar">
    <w:name w:val="Balloon Text Char"/>
    <w:basedOn w:val="DefaultParagraphFont"/>
    <w:link w:val="BalloonText"/>
    <w:uiPriority w:val="99"/>
    <w:semiHidden/>
    <w:rsid w:val="00D855D3"/>
    <w:rPr>
      <w:rFonts w:ascii="Tahoma" w:hAnsi="Tahoma" w:cs="Tahoma"/>
      <w:sz w:val="16"/>
      <w:szCs w:val="16"/>
      <w:lang w:val="en-AU"/>
    </w:rPr>
  </w:style>
  <w:style w:type="paragraph" w:styleId="Header">
    <w:name w:val="header"/>
    <w:basedOn w:val="Normal"/>
    <w:link w:val="HeaderChar"/>
    <w:uiPriority w:val="99"/>
    <w:unhideWhenUsed/>
    <w:rsid w:val="00D855D3"/>
    <w:pPr>
      <w:widowControl/>
      <w:tabs>
        <w:tab w:val="center" w:pos="4513"/>
        <w:tab w:val="right" w:pos="9026"/>
      </w:tabs>
    </w:pPr>
    <w:rPr>
      <w:rFonts w:ascii="Tahoma" w:hAnsi="Tahoma"/>
      <w:sz w:val="24"/>
      <w:lang w:val="en-AU"/>
    </w:rPr>
  </w:style>
  <w:style w:type="character" w:customStyle="1" w:styleId="HeaderChar">
    <w:name w:val="Header Char"/>
    <w:basedOn w:val="DefaultParagraphFont"/>
    <w:link w:val="Header"/>
    <w:uiPriority w:val="99"/>
    <w:rsid w:val="00D855D3"/>
    <w:rPr>
      <w:rFonts w:ascii="Tahoma" w:hAnsi="Tahoma"/>
      <w:sz w:val="24"/>
      <w:lang w:val="en-AU"/>
    </w:rPr>
  </w:style>
  <w:style w:type="paragraph" w:styleId="Footer">
    <w:name w:val="footer"/>
    <w:basedOn w:val="Normal"/>
    <w:link w:val="FooterChar"/>
    <w:uiPriority w:val="99"/>
    <w:unhideWhenUsed/>
    <w:rsid w:val="00D855D3"/>
    <w:pPr>
      <w:widowControl/>
      <w:tabs>
        <w:tab w:val="center" w:pos="4513"/>
        <w:tab w:val="right" w:pos="9026"/>
      </w:tabs>
    </w:pPr>
    <w:rPr>
      <w:rFonts w:ascii="Tahoma" w:hAnsi="Tahoma"/>
      <w:sz w:val="24"/>
      <w:lang w:val="en-AU"/>
    </w:rPr>
  </w:style>
  <w:style w:type="character" w:customStyle="1" w:styleId="FooterChar">
    <w:name w:val="Footer Char"/>
    <w:basedOn w:val="DefaultParagraphFont"/>
    <w:link w:val="Footer"/>
    <w:uiPriority w:val="99"/>
    <w:rsid w:val="00D855D3"/>
    <w:rPr>
      <w:rFonts w:ascii="Tahoma" w:hAnsi="Tahoma"/>
      <w:sz w:val="24"/>
      <w:lang w:val="en-AU"/>
    </w:rPr>
  </w:style>
  <w:style w:type="character" w:styleId="CommentReference">
    <w:name w:val="annotation reference"/>
    <w:basedOn w:val="DefaultParagraphFont"/>
    <w:uiPriority w:val="99"/>
    <w:semiHidden/>
    <w:unhideWhenUsed/>
    <w:rsid w:val="00D855D3"/>
    <w:rPr>
      <w:sz w:val="16"/>
      <w:szCs w:val="16"/>
    </w:rPr>
  </w:style>
  <w:style w:type="paragraph" w:styleId="CommentText">
    <w:name w:val="annotation text"/>
    <w:basedOn w:val="Normal"/>
    <w:link w:val="CommentTextChar"/>
    <w:uiPriority w:val="99"/>
    <w:semiHidden/>
    <w:unhideWhenUsed/>
    <w:rsid w:val="00D855D3"/>
    <w:pPr>
      <w:widowControl/>
      <w:spacing w:after="190"/>
    </w:pPr>
    <w:rPr>
      <w:rFonts w:ascii="Tahoma" w:hAnsi="Tahoma"/>
      <w:sz w:val="20"/>
      <w:szCs w:val="20"/>
      <w:lang w:val="en-AU"/>
    </w:rPr>
  </w:style>
  <w:style w:type="character" w:customStyle="1" w:styleId="CommentTextChar">
    <w:name w:val="Comment Text Char"/>
    <w:basedOn w:val="DefaultParagraphFont"/>
    <w:link w:val="CommentText"/>
    <w:uiPriority w:val="99"/>
    <w:semiHidden/>
    <w:rsid w:val="00D855D3"/>
    <w:rPr>
      <w:rFonts w:ascii="Tahoma" w:hAnsi="Tahoma"/>
      <w:sz w:val="20"/>
      <w:szCs w:val="20"/>
      <w:lang w:val="en-AU"/>
    </w:rPr>
  </w:style>
  <w:style w:type="paragraph" w:styleId="CommentSubject">
    <w:name w:val="annotation subject"/>
    <w:basedOn w:val="CommentText"/>
    <w:next w:val="CommentText"/>
    <w:link w:val="CommentSubjectChar"/>
    <w:uiPriority w:val="99"/>
    <w:semiHidden/>
    <w:unhideWhenUsed/>
    <w:rsid w:val="00D855D3"/>
    <w:rPr>
      <w:b/>
      <w:bCs/>
    </w:rPr>
  </w:style>
  <w:style w:type="character" w:customStyle="1" w:styleId="CommentSubjectChar">
    <w:name w:val="Comment Subject Char"/>
    <w:basedOn w:val="CommentTextChar"/>
    <w:link w:val="CommentSubject"/>
    <w:uiPriority w:val="99"/>
    <w:semiHidden/>
    <w:rsid w:val="00D855D3"/>
    <w:rPr>
      <w:rFonts w:ascii="Tahoma" w:hAnsi="Tahoma"/>
      <w:b/>
      <w:bCs/>
      <w:sz w:val="20"/>
      <w:szCs w:val="20"/>
      <w:lang w:val="en-AU"/>
    </w:rPr>
  </w:style>
  <w:style w:type="paragraph" w:styleId="Revision">
    <w:name w:val="Revision"/>
    <w:hidden/>
    <w:uiPriority w:val="99"/>
    <w:semiHidden/>
    <w:rsid w:val="00D855D3"/>
    <w:pPr>
      <w:widowControl/>
    </w:pPr>
    <w:rPr>
      <w:rFonts w:ascii="Tahoma" w:hAnsi="Tahoma"/>
      <w:sz w:val="24"/>
      <w:lang w:val="en-AU"/>
    </w:rPr>
  </w:style>
  <w:style w:type="character" w:styleId="Hyperlink">
    <w:name w:val="Hyperlink"/>
    <w:basedOn w:val="DefaultParagraphFont"/>
    <w:uiPriority w:val="99"/>
    <w:unhideWhenUsed/>
    <w:rsid w:val="00D855D3"/>
    <w:rPr>
      <w:color w:val="0000FF" w:themeColor="hyperlink"/>
      <w:u w:val="single"/>
    </w:rPr>
  </w:style>
  <w:style w:type="paragraph" w:styleId="EndnoteText">
    <w:name w:val="endnote text"/>
    <w:basedOn w:val="Normal"/>
    <w:link w:val="EndnoteTextChar"/>
    <w:rsid w:val="00D855D3"/>
    <w:pPr>
      <w:widowControl/>
    </w:pPr>
    <w:rPr>
      <w:rFonts w:ascii="Tahoma" w:eastAsia="SimSun" w:hAnsi="Tahoma" w:cs="Times New Roman"/>
      <w:sz w:val="20"/>
      <w:szCs w:val="20"/>
      <w:lang w:val="en-AU" w:eastAsia="zh-CN"/>
    </w:rPr>
  </w:style>
  <w:style w:type="character" w:customStyle="1" w:styleId="EndnoteTextChar">
    <w:name w:val="Endnote Text Char"/>
    <w:basedOn w:val="DefaultParagraphFont"/>
    <w:link w:val="EndnoteText"/>
    <w:rsid w:val="00D855D3"/>
    <w:rPr>
      <w:rFonts w:ascii="Tahoma" w:eastAsia="SimSun" w:hAnsi="Tahoma" w:cs="Times New Roman"/>
      <w:sz w:val="20"/>
      <w:szCs w:val="20"/>
      <w:lang w:val="en-AU" w:eastAsia="zh-CN"/>
    </w:rPr>
  </w:style>
  <w:style w:type="character" w:styleId="EndnoteReference">
    <w:name w:val="endnote reference"/>
    <w:basedOn w:val="DefaultParagraphFont"/>
    <w:rsid w:val="00D855D3"/>
    <w:rPr>
      <w:vertAlign w:val="superscript"/>
    </w:rPr>
  </w:style>
  <w:style w:type="paragraph" w:customStyle="1" w:styleId="Default">
    <w:name w:val="Default"/>
    <w:rsid w:val="00D855D3"/>
    <w:pPr>
      <w:widowControl/>
      <w:autoSpaceDE w:val="0"/>
      <w:autoSpaceDN w:val="0"/>
      <w:adjustRightInd w:val="0"/>
    </w:pPr>
    <w:rPr>
      <w:rFonts w:ascii="Open Sans" w:eastAsia="SimSun" w:hAnsi="Open Sans" w:cs="Open Sans"/>
      <w:color w:val="000000"/>
      <w:sz w:val="24"/>
      <w:szCs w:val="24"/>
      <w:lang w:val="en-AU" w:eastAsia="en-AU"/>
    </w:rPr>
  </w:style>
  <w:style w:type="paragraph" w:customStyle="1" w:styleId="Bulletlistorange">
    <w:name w:val="Bullet list orange"/>
    <w:basedOn w:val="ListParagraph"/>
    <w:uiPriority w:val="1"/>
    <w:qFormat/>
    <w:rsid w:val="00E86A38"/>
    <w:pPr>
      <w:widowControl/>
      <w:numPr>
        <w:numId w:val="5"/>
      </w:numPr>
      <w:spacing w:before="120" w:after="120" w:line="320" w:lineRule="exact"/>
      <w:contextualSpacing/>
    </w:pPr>
    <w:rPr>
      <w:rFonts w:ascii="Arial" w:hAnsi="Arial" w:cs="Arial"/>
      <w:szCs w:val="24"/>
    </w:rPr>
  </w:style>
  <w:style w:type="paragraph" w:styleId="TOCHeading">
    <w:name w:val="TOC Heading"/>
    <w:basedOn w:val="Heading1"/>
    <w:next w:val="Normal"/>
    <w:uiPriority w:val="39"/>
    <w:unhideWhenUsed/>
    <w:qFormat/>
    <w:rsid w:val="00B5630E"/>
    <w:pPr>
      <w:keepNext/>
      <w:keepLines/>
      <w:widowControl/>
      <w:autoSpaceDE/>
      <w:autoSpaceDN/>
      <w:adjustRightInd/>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CD2D04"/>
    <w:pPr>
      <w:spacing w:after="120"/>
    </w:pPr>
    <w:rPr>
      <w:rFonts w:ascii="Arial" w:hAnsi="Arial"/>
      <w:sz w:val="24"/>
    </w:rPr>
  </w:style>
  <w:style w:type="paragraph" w:styleId="TOC2">
    <w:name w:val="toc 2"/>
    <w:basedOn w:val="Normal"/>
    <w:next w:val="Normal"/>
    <w:autoRedefine/>
    <w:uiPriority w:val="39"/>
    <w:unhideWhenUsed/>
    <w:rsid w:val="00CD2D04"/>
    <w:pPr>
      <w:spacing w:after="120"/>
    </w:pPr>
    <w:rPr>
      <w:rFonts w:ascii="Arial" w:hAnsi="Arial"/>
      <w:sz w:val="24"/>
    </w:rPr>
  </w:style>
  <w:style w:type="paragraph" w:styleId="TOC3">
    <w:name w:val="toc 3"/>
    <w:basedOn w:val="Normal"/>
    <w:next w:val="Normal"/>
    <w:autoRedefine/>
    <w:uiPriority w:val="39"/>
    <w:unhideWhenUsed/>
    <w:rsid w:val="00CD2D04"/>
    <w:pPr>
      <w:spacing w:after="120"/>
      <w:ind w:left="357"/>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yp.gov.au"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8B521-52E1-4F60-AAFC-D75158E1B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35</Pages>
  <Words>4065</Words>
  <Characters>23173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Child Safe Organisations WA: Self-assessment and review tool</vt:lpstr>
    </vt:vector>
  </TitlesOfParts>
  <Company>Department of the Attorney General</Company>
  <LinksUpToDate>false</LinksUpToDate>
  <CharactersWithSpaces>27184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Safe Organisations WA: Self-assessment and review tool</dc:title>
  <dc:creator>Commissioner for Children and Young People</dc:creator>
  <cp:lastModifiedBy>Doust, Angelique</cp:lastModifiedBy>
  <cp:revision>13</cp:revision>
  <dcterms:created xsi:type="dcterms:W3CDTF">2018-07-24T07:30:00Z</dcterms:created>
  <dcterms:modified xsi:type="dcterms:W3CDTF">2018-08-08T07:23:00Z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2018-07-24T00:00:00Z</vt:filetime>
  </property>
  <property fmtid="{D5CDD505-2E9C-101B-9397-08002B2CF9AE}" pid="3" name="Creator">
    <vt:lpwstr>Adobe InDesign CC 2015 (Macintosh)</vt:lpwstr>
  </property>
  <property fmtid="{D5CDD505-2E9C-101B-9397-08002B2CF9AE}" pid="4" name="LastSaved">
    <vt:filetime>2018-07-24T00:00:00Z</vt:filetime>
  </property>
</Properties>
</file>